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93" w:rsidRP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p>
    <w:p w:rsidR="00E41E49" w:rsidRDefault="00E41E49" w:rsidP="009A0F1B">
      <w:pPr>
        <w:spacing w:after="0"/>
        <w:jc w:val="both"/>
        <w:rPr>
          <w:b/>
          <w:bCs/>
        </w:rPr>
      </w:pPr>
    </w:p>
    <w:p w:rsidR="00EC7BB9" w:rsidRPr="00E922A1" w:rsidRDefault="00E922A1" w:rsidP="009A0F1B">
      <w:pPr>
        <w:spacing w:after="0"/>
        <w:jc w:val="both"/>
        <w:rPr>
          <w:b/>
          <w:bCs/>
        </w:rPr>
      </w:pPr>
      <w:r w:rsidRPr="00E922A1">
        <w:rPr>
          <w:b/>
          <w:bCs/>
        </w:rPr>
        <w:t>„Alle antreten! Es wird geknipst!“</w:t>
      </w:r>
    </w:p>
    <w:p w:rsidR="00821931" w:rsidRDefault="00E922A1" w:rsidP="009A0F1B">
      <w:pPr>
        <w:spacing w:after="0"/>
        <w:jc w:val="both"/>
        <w:rPr>
          <w:b/>
          <w:bCs/>
        </w:rPr>
      </w:pPr>
      <w:r w:rsidRPr="00E922A1">
        <w:rPr>
          <w:b/>
          <w:bCs/>
        </w:rPr>
        <w:t>Private Fotografie in Österreich 1930-1950</w:t>
      </w:r>
    </w:p>
    <w:p w:rsidR="0048289A" w:rsidRDefault="0048289A" w:rsidP="009A0F1B">
      <w:pPr>
        <w:spacing w:after="0"/>
        <w:jc w:val="both"/>
        <w:rPr>
          <w:b/>
          <w:bCs/>
        </w:rPr>
      </w:pPr>
    </w:p>
    <w:p w:rsidR="0048289A" w:rsidRDefault="0048289A" w:rsidP="009A0F1B">
      <w:pPr>
        <w:spacing w:after="0"/>
        <w:jc w:val="both"/>
        <w:rPr>
          <w:b/>
          <w:bCs/>
        </w:rPr>
      </w:pPr>
      <w:r>
        <w:rPr>
          <w:b/>
          <w:bCs/>
        </w:rPr>
        <w:t>Ausstellungs-Add-</w:t>
      </w:r>
      <w:proofErr w:type="spellStart"/>
      <w:r>
        <w:rPr>
          <w:b/>
          <w:bCs/>
        </w:rPr>
        <w:t>ons</w:t>
      </w:r>
      <w:proofErr w:type="spellEnd"/>
    </w:p>
    <w:p w:rsidR="0048289A" w:rsidRPr="0048289A" w:rsidRDefault="0048289A" w:rsidP="0048289A">
      <w:pPr>
        <w:spacing w:after="0"/>
        <w:jc w:val="both"/>
        <w:rPr>
          <w:b/>
          <w:bCs/>
        </w:rPr>
      </w:pPr>
      <w:r w:rsidRPr="0048289A">
        <w:rPr>
          <w:b/>
          <w:bCs/>
        </w:rPr>
        <w:t xml:space="preserve">#1: People in </w:t>
      </w:r>
      <w:proofErr w:type="spellStart"/>
      <w:r w:rsidR="005727EA">
        <w:rPr>
          <w:b/>
          <w:bCs/>
        </w:rPr>
        <w:t>the</w:t>
      </w:r>
      <w:proofErr w:type="spellEnd"/>
      <w:r w:rsidR="005727EA">
        <w:rPr>
          <w:b/>
          <w:bCs/>
        </w:rPr>
        <w:t xml:space="preserve"> </w:t>
      </w:r>
      <w:r w:rsidRPr="0048289A">
        <w:rPr>
          <w:b/>
          <w:bCs/>
        </w:rPr>
        <w:t>Open Air</w:t>
      </w:r>
    </w:p>
    <w:p w:rsidR="0048289A" w:rsidRDefault="0048289A" w:rsidP="0048289A">
      <w:pPr>
        <w:spacing w:after="0"/>
        <w:jc w:val="both"/>
        <w:rPr>
          <w:b/>
          <w:bCs/>
        </w:rPr>
      </w:pPr>
      <w:r w:rsidRPr="0048289A">
        <w:rPr>
          <w:b/>
          <w:bCs/>
        </w:rPr>
        <w:t>#2: Geschichte/n finden</w:t>
      </w:r>
    </w:p>
    <w:p w:rsidR="0048289A" w:rsidRDefault="0048289A" w:rsidP="009A0F1B">
      <w:pPr>
        <w:spacing w:after="0"/>
        <w:jc w:val="both"/>
        <w:rPr>
          <w:bCs/>
        </w:rPr>
      </w:pPr>
    </w:p>
    <w:p w:rsidR="0048289A" w:rsidRPr="0048289A" w:rsidRDefault="0048289A" w:rsidP="0048289A">
      <w:pPr>
        <w:spacing w:after="0"/>
        <w:jc w:val="both"/>
        <w:rPr>
          <w:rStyle w:val="avtext"/>
        </w:rPr>
      </w:pPr>
      <w:r w:rsidRPr="0048289A">
        <w:rPr>
          <w:rStyle w:val="avtext"/>
        </w:rPr>
        <w:t>Eröffnung: Do, 17.</w:t>
      </w:r>
      <w:r>
        <w:rPr>
          <w:rStyle w:val="avtext"/>
        </w:rPr>
        <w:t xml:space="preserve"> Jänner </w:t>
      </w:r>
      <w:r w:rsidRPr="0048289A">
        <w:rPr>
          <w:rStyle w:val="avtext"/>
        </w:rPr>
        <w:t>2019, 18.00 Uhr</w:t>
      </w:r>
    </w:p>
    <w:p w:rsidR="002545C2" w:rsidRDefault="0048289A" w:rsidP="0048289A">
      <w:pPr>
        <w:spacing w:after="0"/>
        <w:jc w:val="both"/>
        <w:rPr>
          <w:bCs/>
        </w:rPr>
      </w:pPr>
      <w:r>
        <w:rPr>
          <w:rStyle w:val="avtext"/>
        </w:rPr>
        <w:t>Laufzeit: 17. Jänner</w:t>
      </w:r>
      <w:r w:rsidRPr="0048289A">
        <w:rPr>
          <w:rStyle w:val="avtext"/>
        </w:rPr>
        <w:t xml:space="preserve"> bis 17.</w:t>
      </w:r>
      <w:r>
        <w:rPr>
          <w:rStyle w:val="avtext"/>
        </w:rPr>
        <w:t xml:space="preserve"> Februar </w:t>
      </w:r>
      <w:r w:rsidRPr="0048289A">
        <w:rPr>
          <w:rStyle w:val="avtext"/>
        </w:rPr>
        <w:t>2019</w:t>
      </w:r>
    </w:p>
    <w:p w:rsidR="00127396" w:rsidRDefault="00127396" w:rsidP="009A0F1B">
      <w:pPr>
        <w:spacing w:after="0"/>
        <w:jc w:val="both"/>
        <w:rPr>
          <w:bCs/>
        </w:rPr>
      </w:pPr>
    </w:p>
    <w:p w:rsidR="0048289A" w:rsidRDefault="0048289A" w:rsidP="00EC7BB9">
      <w:pPr>
        <w:rPr>
          <w:b/>
        </w:rPr>
      </w:pPr>
    </w:p>
    <w:p w:rsidR="00EC7BB9" w:rsidRPr="00E922A1" w:rsidRDefault="00E17DFB" w:rsidP="00EC7BB9">
      <w:pPr>
        <w:rPr>
          <w:b/>
        </w:rPr>
      </w:pPr>
      <w:r>
        <w:rPr>
          <w:b/>
        </w:rPr>
        <w:t>Kurzinformation</w:t>
      </w:r>
    </w:p>
    <w:p w:rsidR="0048289A" w:rsidRDefault="0048289A" w:rsidP="00EC7BB9">
      <w:r w:rsidRPr="0048289A">
        <w:t xml:space="preserve">Wie lassen sich </w:t>
      </w:r>
      <w:r w:rsidRPr="0048289A">
        <w:rPr>
          <w:b/>
        </w:rPr>
        <w:t>private Fotografien „lesen“?</w:t>
      </w:r>
      <w:r w:rsidRPr="0048289A">
        <w:t xml:space="preserve"> </w:t>
      </w:r>
      <w:r w:rsidR="0014266F">
        <w:t xml:space="preserve">Was bedeuten </w:t>
      </w:r>
      <w:r w:rsidRPr="0048289A">
        <w:t>ein Konvolut von hunderten losen Fotos vom Flohmarkt, der anonyme fotografische Nachlass eines „Ferry S.“ oder die akkurat geführten Fotoalben einer Wiener Familie</w:t>
      </w:r>
      <w:r w:rsidR="0014266F">
        <w:t>? I</w:t>
      </w:r>
      <w:r w:rsidRPr="0048289A">
        <w:t xml:space="preserve">m Rahmen eines </w:t>
      </w:r>
      <w:r w:rsidRPr="0048289A">
        <w:rPr>
          <w:b/>
        </w:rPr>
        <w:t>Projektkurses des Instituts für Zeitgeschichte an der Universität Wien</w:t>
      </w:r>
      <w:r w:rsidRPr="0048289A">
        <w:t xml:space="preserve"> setzten sich Studierende mit der Sammlung privater Fotografie und Alben des Volkskundemuseum Wien auseinander. Sie wählten vielfältige Zugänge und Ordnungsansätze</w:t>
      </w:r>
      <w:r w:rsidR="0025407D">
        <w:t xml:space="preserve"> zur Untersuchung des Materials.</w:t>
      </w:r>
      <w:r w:rsidRPr="0048289A">
        <w:t xml:space="preserve"> Entstanden</w:t>
      </w:r>
      <w:r>
        <w:t xml:space="preserve"> </w:t>
      </w:r>
      <w:r w:rsidRPr="0048289A">
        <w:t xml:space="preserve">sind </w:t>
      </w:r>
      <w:proofErr w:type="spellStart"/>
      <w:r w:rsidR="0025407D">
        <w:t>unterschiedliche</w:t>
      </w:r>
      <w:r w:rsidRPr="0048289A">
        <w:t>Möglichkeiten</w:t>
      </w:r>
      <w:proofErr w:type="spellEnd"/>
      <w:r w:rsidRPr="0048289A">
        <w:t xml:space="preserve">, in privater Fotografie zwischen 1930 und 1950 „Geschichte(n) zu finden“. </w:t>
      </w:r>
    </w:p>
    <w:p w:rsidR="00AF3298" w:rsidRDefault="0048289A" w:rsidP="00EC7BB9">
      <w:r w:rsidRPr="0048289A">
        <w:t xml:space="preserve">Neue Perspektiven auf das Fotomaterial bringt auch Andrea </w:t>
      </w:r>
      <w:proofErr w:type="spellStart"/>
      <w:r w:rsidRPr="0048289A">
        <w:t>Palašti</w:t>
      </w:r>
      <w:proofErr w:type="spellEnd"/>
      <w:r w:rsidRPr="0048289A">
        <w:t xml:space="preserve">, Stipendiatin von </w:t>
      </w:r>
      <w:proofErr w:type="spellStart"/>
      <w:r w:rsidR="007005D4" w:rsidRPr="007005D4">
        <w:rPr>
          <w:i/>
        </w:rPr>
        <w:t>kültüř</w:t>
      </w:r>
      <w:proofErr w:type="spellEnd"/>
      <w:r w:rsidR="007005D4" w:rsidRPr="007005D4">
        <w:rPr>
          <w:i/>
        </w:rPr>
        <w:t xml:space="preserve"> </w:t>
      </w:r>
      <w:proofErr w:type="spellStart"/>
      <w:r w:rsidR="007005D4" w:rsidRPr="007005D4">
        <w:rPr>
          <w:i/>
        </w:rPr>
        <w:t>gemma</w:t>
      </w:r>
      <w:proofErr w:type="spellEnd"/>
      <w:r w:rsidR="007005D4" w:rsidRPr="007005D4">
        <w:rPr>
          <w:i/>
        </w:rPr>
        <w:t>!</w:t>
      </w:r>
      <w:r w:rsidRPr="0048289A">
        <w:t xml:space="preserve">, in einem </w:t>
      </w:r>
      <w:r w:rsidRPr="0048289A">
        <w:rPr>
          <w:b/>
        </w:rPr>
        <w:t>künstlerischen Bildessay</w:t>
      </w:r>
      <w:r w:rsidRPr="0048289A">
        <w:t xml:space="preserve"> zu </w:t>
      </w:r>
      <w:r w:rsidR="007005D4" w:rsidRPr="007005D4">
        <w:rPr>
          <w:i/>
        </w:rPr>
        <w:t xml:space="preserve">„People in </w:t>
      </w:r>
      <w:proofErr w:type="spellStart"/>
      <w:r w:rsidR="00516BAE">
        <w:rPr>
          <w:i/>
        </w:rPr>
        <w:t>the</w:t>
      </w:r>
      <w:proofErr w:type="spellEnd"/>
      <w:r w:rsidR="00516BAE">
        <w:rPr>
          <w:i/>
        </w:rPr>
        <w:t xml:space="preserve"> </w:t>
      </w:r>
      <w:r w:rsidR="007005D4" w:rsidRPr="007005D4">
        <w:rPr>
          <w:i/>
        </w:rPr>
        <w:t>Open Air“</w:t>
      </w:r>
      <w:r w:rsidRPr="0048289A">
        <w:t xml:space="preserve"> ein. Mit einem eigenen Ausstellungsteil docken die </w:t>
      </w:r>
      <w:proofErr w:type="spellStart"/>
      <w:r w:rsidRPr="0048289A">
        <w:t>KuratorInnen</w:t>
      </w:r>
      <w:proofErr w:type="spellEnd"/>
      <w:r w:rsidRPr="0048289A">
        <w:t xml:space="preserve"> nun an die Rahmenausstellung </w:t>
      </w:r>
      <w:r w:rsidR="007005D4" w:rsidRPr="007005D4">
        <w:rPr>
          <w:i/>
        </w:rPr>
        <w:t>„Alle antreten! Es wird geknipst!“ Private Fotografie in Österreich 1930-1950</w:t>
      </w:r>
      <w:r w:rsidRPr="0048289A">
        <w:t xml:space="preserve"> an.</w:t>
      </w:r>
    </w:p>
    <w:p w:rsidR="0048289A" w:rsidRDefault="0048289A" w:rsidP="00EC7BB9"/>
    <w:p w:rsidR="00EC7BB9" w:rsidRPr="00E922A1" w:rsidRDefault="00E17DFB" w:rsidP="00EC7BB9">
      <w:pPr>
        <w:rPr>
          <w:b/>
        </w:rPr>
      </w:pPr>
      <w:r>
        <w:rPr>
          <w:b/>
        </w:rPr>
        <w:t>Zur</w:t>
      </w:r>
      <w:r w:rsidR="00E922A1">
        <w:rPr>
          <w:b/>
        </w:rPr>
        <w:t xml:space="preserve"> </w:t>
      </w:r>
      <w:r w:rsidR="00E922A1" w:rsidRPr="00E922A1">
        <w:rPr>
          <w:b/>
        </w:rPr>
        <w:t>Ausstellung</w:t>
      </w:r>
    </w:p>
    <w:p w:rsidR="0048289A" w:rsidRPr="009A60AC" w:rsidRDefault="0048289A" w:rsidP="0048289A">
      <w:pPr>
        <w:rPr>
          <w:b/>
          <w:i/>
        </w:rPr>
      </w:pPr>
      <w:r w:rsidRPr="009A60AC">
        <w:rPr>
          <w:b/>
          <w:i/>
        </w:rPr>
        <w:t>#1: People in</w:t>
      </w:r>
      <w:r w:rsidR="005727EA" w:rsidRPr="009A60AC">
        <w:rPr>
          <w:b/>
          <w:i/>
        </w:rPr>
        <w:t xml:space="preserve"> </w:t>
      </w:r>
      <w:proofErr w:type="spellStart"/>
      <w:r w:rsidR="005727EA" w:rsidRPr="009A60AC">
        <w:rPr>
          <w:b/>
          <w:i/>
        </w:rPr>
        <w:t>the</w:t>
      </w:r>
      <w:proofErr w:type="spellEnd"/>
      <w:r w:rsidRPr="009A60AC">
        <w:rPr>
          <w:b/>
          <w:i/>
        </w:rPr>
        <w:t xml:space="preserve"> Open Air</w:t>
      </w:r>
    </w:p>
    <w:p w:rsidR="005727EA" w:rsidRDefault="005727EA" w:rsidP="005727EA">
      <w:r>
        <w:t xml:space="preserve">Wie positionieren sich Personen </w:t>
      </w:r>
      <w:r w:rsidR="00516BAE">
        <w:t>im</w:t>
      </w:r>
      <w:r>
        <w:t xml:space="preserve"> Verhältnis zu neuen Umgebungen und Landschaften? Als visuelle</w:t>
      </w:r>
      <w:r w:rsidR="00516BAE">
        <w:t>r</w:t>
      </w:r>
      <w:r>
        <w:t xml:space="preserve"> Essay zum </w:t>
      </w:r>
      <w:r w:rsidRPr="005727EA">
        <w:rPr>
          <w:b/>
        </w:rPr>
        <w:t>„Alltag“ von Fotografien während des Zweiten Weltkriegs</w:t>
      </w:r>
      <w:r>
        <w:t xml:space="preserve"> untersucht „People in </w:t>
      </w:r>
      <w:proofErr w:type="spellStart"/>
      <w:r w:rsidR="00516BAE">
        <w:t>the</w:t>
      </w:r>
      <w:proofErr w:type="spellEnd"/>
      <w:r w:rsidR="00516BAE">
        <w:t xml:space="preserve"> </w:t>
      </w:r>
      <w:r>
        <w:t xml:space="preserve">Open Air“* eine Auswahl von privaten und institutionellen Fotografien. </w:t>
      </w:r>
      <w:r w:rsidR="0048289A">
        <w:t xml:space="preserve">Welches Verhältnis besteht zwischen den </w:t>
      </w:r>
      <w:r w:rsidR="0048289A" w:rsidRPr="004A0F40">
        <w:rPr>
          <w:b/>
        </w:rPr>
        <w:t>visuell ähnlichen Szenen</w:t>
      </w:r>
      <w:r w:rsidR="0048289A">
        <w:t xml:space="preserve">, die als Touristen im Ausland getarnte jüdische </w:t>
      </w:r>
      <w:r w:rsidR="0048289A" w:rsidRPr="004A0F40">
        <w:rPr>
          <w:b/>
        </w:rPr>
        <w:t>Verfolgte</w:t>
      </w:r>
      <w:r w:rsidR="0048289A">
        <w:t xml:space="preserve">, österreichische </w:t>
      </w:r>
      <w:r w:rsidR="0048289A" w:rsidRPr="004A0F40">
        <w:rPr>
          <w:b/>
        </w:rPr>
        <w:t>Urlaubsreisende</w:t>
      </w:r>
      <w:r w:rsidR="0048289A">
        <w:t xml:space="preserve"> und amateurfotografierende </w:t>
      </w:r>
      <w:r w:rsidR="0048289A" w:rsidRPr="004A0F40">
        <w:rPr>
          <w:b/>
        </w:rPr>
        <w:t>Soldaten</w:t>
      </w:r>
      <w:r w:rsidR="0048289A">
        <w:t xml:space="preserve"> aufnahmen?</w:t>
      </w:r>
      <w:r>
        <w:t xml:space="preserve"> </w:t>
      </w:r>
    </w:p>
    <w:p w:rsidR="005727EA" w:rsidRDefault="005727EA" w:rsidP="005727EA">
      <w:r>
        <w:t>Die</w:t>
      </w:r>
      <w:r w:rsidR="0038453D">
        <w:t xml:space="preserve"> Fotografien sind oft als Schnappschüsse oder Urlaubsfotos entstanden, sie zeigen Landschafts- und Stadtaufnahmen. Nur durch den Kontext des Bildes wird der Kontrast zwischen der tatsächlichen „Wahrheit“ und der dargestellten „Wahrheit“ deutlich. </w:t>
      </w:r>
      <w:r w:rsidR="0038453D" w:rsidRPr="005727EA">
        <w:rPr>
          <w:b/>
        </w:rPr>
        <w:t>Eine schöne Landschaft kann tatsächlich das Gegenteil bedeuten</w:t>
      </w:r>
      <w:r w:rsidR="0038453D">
        <w:t xml:space="preserve">, wenn der historische Kontext und die Entstehung der Fotos berücksichtigt </w:t>
      </w:r>
      <w:r w:rsidR="0038453D">
        <w:lastRenderedPageBreak/>
        <w:t>werden.</w:t>
      </w:r>
      <w:r>
        <w:t xml:space="preserve"> </w:t>
      </w:r>
      <w:r w:rsidR="00FA41AD">
        <w:t xml:space="preserve">Recherchen zu </w:t>
      </w:r>
      <w:r w:rsidR="004A0F40">
        <w:t xml:space="preserve">den historischen Schauplätzen der österreichischen </w:t>
      </w:r>
      <w:proofErr w:type="spellStart"/>
      <w:r w:rsidR="004A0F40">
        <w:t>UrlauberInnen</w:t>
      </w:r>
      <w:proofErr w:type="spellEnd"/>
      <w:r w:rsidR="004A0F40">
        <w:t xml:space="preserve"> und der persönlichen Geschichten der sich versteckenden Jüdinnen und Juden erlauben einen Blick darauf, was </w:t>
      </w:r>
      <w:r w:rsidR="004A0F40" w:rsidRPr="004A0F40">
        <w:rPr>
          <w:b/>
        </w:rPr>
        <w:t>hinter der Oberfläche der Bilder</w:t>
      </w:r>
      <w:r w:rsidR="004A0F40">
        <w:t xml:space="preserve"> verborgen bleibt. </w:t>
      </w:r>
      <w:r>
        <w:t>Die sprachliche Interpretation</w:t>
      </w:r>
      <w:r w:rsidR="004A0F40">
        <w:t xml:space="preserve"> bezieht sich</w:t>
      </w:r>
      <w:r>
        <w:t xml:space="preserve"> dabei</w:t>
      </w:r>
      <w:r w:rsidR="004A0F40">
        <w:t xml:space="preserve"> </w:t>
      </w:r>
      <w:r w:rsidR="00516BAE">
        <w:t xml:space="preserve">auf den </w:t>
      </w:r>
      <w:r w:rsidR="004A0F40">
        <w:t>Titel der Anleitungen des „Foto Beobachter“</w:t>
      </w:r>
      <w:r w:rsidR="00C03E99">
        <w:t xml:space="preserve"> (einer Zeitschrift für Fotoamateure während des Nationalsozialismus)</w:t>
      </w:r>
      <w:r w:rsidR="004A0F40">
        <w:t xml:space="preserve">.  </w:t>
      </w:r>
    </w:p>
    <w:p w:rsidR="005727EA" w:rsidRPr="005727EA" w:rsidRDefault="005727EA" w:rsidP="005727EA">
      <w:r>
        <w:t xml:space="preserve">Ausgeleuchtet wird das Potenzial von Fotografie, (eine) Geschichte zu erzählen. Indem die visuell ähnlichen, jedoch in gänzlich anderen Kontexten entstanden Aufnahmen miteinander kontrastiert werden, </w:t>
      </w:r>
      <w:r w:rsidR="00FB667F">
        <w:t xml:space="preserve">stellen sie </w:t>
      </w:r>
      <w:r>
        <w:t xml:space="preserve">unsere Beziehung zu diesen </w:t>
      </w:r>
      <w:r w:rsidRPr="005727EA">
        <w:rPr>
          <w:b/>
        </w:rPr>
        <w:t>Bildern und ihren Bedeutungen</w:t>
      </w:r>
      <w:r>
        <w:t xml:space="preserve"> in</w:t>
      </w:r>
      <w:r w:rsidR="00516BAE">
        <w:t xml:space="preserve"> </w:t>
      </w:r>
      <w:proofErr w:type="gramStart"/>
      <w:r w:rsidR="00516BAE">
        <w:t>F</w:t>
      </w:r>
      <w:r>
        <w:t>rage .</w:t>
      </w:r>
      <w:proofErr w:type="gramEnd"/>
      <w:r>
        <w:t xml:space="preserve"> Welche Macht der Repräsentation und der </w:t>
      </w:r>
      <w:r w:rsidRPr="0038453D">
        <w:rPr>
          <w:b/>
        </w:rPr>
        <w:t>Schaffung von Wirklichkeit</w:t>
      </w:r>
      <w:r>
        <w:t xml:space="preserve"> </w:t>
      </w:r>
      <w:r w:rsidR="00FB667F">
        <w:t>hat</w:t>
      </w:r>
      <w:r>
        <w:t xml:space="preserve"> Fotografie? Dies berührt auch die </w:t>
      </w:r>
      <w:r w:rsidRPr="005727EA">
        <w:t xml:space="preserve">Dialektik zwischen scheinbar unpolitischer </w:t>
      </w:r>
      <w:r w:rsidR="00AA3DA2">
        <w:t xml:space="preserve">privater </w:t>
      </w:r>
      <w:r w:rsidRPr="005727EA">
        <w:t>und öffentlicher propagandistischer Fotografie.</w:t>
      </w:r>
      <w:r>
        <w:t xml:space="preserve"> </w:t>
      </w:r>
    </w:p>
    <w:p w:rsidR="0048289A" w:rsidRDefault="0048289A" w:rsidP="0048289A">
      <w:r>
        <w:t xml:space="preserve">Die Aufnahmen </w:t>
      </w:r>
      <w:r w:rsidR="0014266F">
        <w:t xml:space="preserve">hat Andrea </w:t>
      </w:r>
      <w:proofErr w:type="spellStart"/>
      <w:r w:rsidR="0014266F">
        <w:t>Palašti</w:t>
      </w:r>
      <w:proofErr w:type="spellEnd"/>
      <w:r w:rsidR="0014266F">
        <w:t xml:space="preserve">  </w:t>
      </w:r>
      <w:r>
        <w:t xml:space="preserve">subjektiv </w:t>
      </w:r>
      <w:r w:rsidR="0014266F">
        <w:t xml:space="preserve">aus unterschiedlichen Sammlungen und Archiven ausgewählt: </w:t>
      </w:r>
      <w:r>
        <w:t>aus der Fotosammlung des Volkskundemuseum Wien (Österreich) dem Jüdischen Historischen Museum (Belgrad, Serbien), dem USHMM (Washington, USA), dem Bundesarchiv (Koblenz, Deutschland), der Wiener Library (London, Großbritannien) und der ungarischen Zeitung Illustrierter Sonntag ((</w:t>
      </w:r>
      <w:proofErr w:type="spellStart"/>
      <w:r>
        <w:t>Képes</w:t>
      </w:r>
      <w:proofErr w:type="spellEnd"/>
      <w:r>
        <w:t xml:space="preserve"> </w:t>
      </w:r>
      <w:proofErr w:type="spellStart"/>
      <w:r>
        <w:t>Vasárnap</w:t>
      </w:r>
      <w:proofErr w:type="spellEnd"/>
      <w:r>
        <w:t>, Privatarchiv).</w:t>
      </w:r>
    </w:p>
    <w:p w:rsidR="0048289A" w:rsidRDefault="0048289A" w:rsidP="0048289A">
      <w:r>
        <w:t xml:space="preserve">*Titel aus dem Artikel: Hans Walther, Menschen im </w:t>
      </w:r>
      <w:proofErr w:type="spellStart"/>
      <w:r>
        <w:t>Freilicht</w:t>
      </w:r>
      <w:proofErr w:type="spellEnd"/>
      <w:r>
        <w:t xml:space="preserve"> (Foto Beobachter, Juli 1941, 11. </w:t>
      </w:r>
      <w:proofErr w:type="spellStart"/>
      <w:r>
        <w:t>Jahrg</w:t>
      </w:r>
      <w:proofErr w:type="spellEnd"/>
      <w:r>
        <w:t>. Heft 7)</w:t>
      </w:r>
    </w:p>
    <w:p w:rsidR="0038453D" w:rsidRDefault="0048289A" w:rsidP="0048289A">
      <w:proofErr w:type="spellStart"/>
      <w:r w:rsidRPr="0048289A">
        <w:rPr>
          <w:b/>
        </w:rPr>
        <w:t>Fellow</w:t>
      </w:r>
      <w:proofErr w:type="spellEnd"/>
      <w:r w:rsidRPr="0048289A">
        <w:rPr>
          <w:b/>
        </w:rPr>
        <w:t xml:space="preserve"> von </w:t>
      </w:r>
      <w:proofErr w:type="spellStart"/>
      <w:r w:rsidRPr="0048289A">
        <w:rPr>
          <w:b/>
        </w:rPr>
        <w:t>kültüř</w:t>
      </w:r>
      <w:proofErr w:type="spellEnd"/>
      <w:r w:rsidRPr="0048289A">
        <w:rPr>
          <w:b/>
        </w:rPr>
        <w:t xml:space="preserve"> </w:t>
      </w:r>
      <w:proofErr w:type="spellStart"/>
      <w:r w:rsidRPr="0048289A">
        <w:rPr>
          <w:b/>
        </w:rPr>
        <w:t>gemma</w:t>
      </w:r>
      <w:proofErr w:type="spellEnd"/>
      <w:r w:rsidRPr="0048289A">
        <w:rPr>
          <w:b/>
        </w:rPr>
        <w:t>!</w:t>
      </w:r>
      <w:r w:rsidR="004A0F40">
        <w:rPr>
          <w:b/>
        </w:rPr>
        <w:br/>
      </w:r>
      <w:r w:rsidR="0038453D">
        <w:t xml:space="preserve">Andrea </w:t>
      </w:r>
      <w:proofErr w:type="spellStart"/>
      <w:r w:rsidR="0038453D">
        <w:t>Palašti</w:t>
      </w:r>
      <w:proofErr w:type="spellEnd"/>
      <w:r w:rsidR="0038453D">
        <w:t xml:space="preserve"> (Serbien</w:t>
      </w:r>
      <w:r>
        <w:t xml:space="preserve">, 1984) </w:t>
      </w:r>
      <w:r w:rsidR="0038453D">
        <w:t xml:space="preserve">arbeitet über künstlerische und </w:t>
      </w:r>
      <w:proofErr w:type="spellStart"/>
      <w:r w:rsidR="0038453D">
        <w:t>kuratorische</w:t>
      </w:r>
      <w:proofErr w:type="spellEnd"/>
      <w:r w:rsidR="0038453D">
        <w:t xml:space="preserve"> Grenzen hinweg </w:t>
      </w:r>
      <w:r w:rsidR="005727EA">
        <w:t>zu</w:t>
      </w:r>
      <w:r w:rsidR="0038453D">
        <w:t xml:space="preserve"> kultureller Geographie, Geschichte und Alltagsleben</w:t>
      </w:r>
      <w:r w:rsidR="005727EA" w:rsidRPr="005727EA">
        <w:t xml:space="preserve"> </w:t>
      </w:r>
      <w:r w:rsidR="005727EA">
        <w:t>und experimentiert dabei mit Archiven und Methoden</w:t>
      </w:r>
      <w:r w:rsidR="0038453D">
        <w:t xml:space="preserve">. In ihrer Arbeit </w:t>
      </w:r>
      <w:proofErr w:type="gramStart"/>
      <w:r w:rsidR="0038453D">
        <w:t>interessiert</w:t>
      </w:r>
      <w:proofErr w:type="gramEnd"/>
      <w:r w:rsidR="0038453D">
        <w:t xml:space="preserve"> sie der Wissensaustausch und die Fragen nach Erinnerung, Subjektivität und Identität sowie nach Verantwortung in der Geschichte. Sie ist eine der Stipendiatinnen des 2018 </w:t>
      </w:r>
      <w:proofErr w:type="spellStart"/>
      <w:r w:rsidR="0038453D">
        <w:t>kültüř</w:t>
      </w:r>
      <w:proofErr w:type="spellEnd"/>
      <w:r w:rsidR="0038453D">
        <w:t xml:space="preserve"> </w:t>
      </w:r>
      <w:proofErr w:type="spellStart"/>
      <w:r w:rsidR="0038453D">
        <w:t>gemma</w:t>
      </w:r>
      <w:proofErr w:type="spellEnd"/>
      <w:r w:rsidR="0038453D">
        <w:t xml:space="preserve">! Fellowship und entwickelte in diesem Rahmen das Projekt „People in </w:t>
      </w:r>
      <w:proofErr w:type="spellStart"/>
      <w:r w:rsidR="0038453D">
        <w:t>the</w:t>
      </w:r>
      <w:proofErr w:type="spellEnd"/>
      <w:r w:rsidR="0038453D">
        <w:t xml:space="preserve"> </w:t>
      </w:r>
      <w:r w:rsidR="005727EA">
        <w:t>Open Air“.</w:t>
      </w:r>
    </w:p>
    <w:p w:rsidR="005727EA" w:rsidRDefault="005727EA" w:rsidP="0048289A"/>
    <w:p w:rsidR="0048289A" w:rsidRPr="009A60AC" w:rsidRDefault="0048289A" w:rsidP="0048289A">
      <w:pPr>
        <w:rPr>
          <w:b/>
          <w:i/>
        </w:rPr>
      </w:pPr>
      <w:r w:rsidRPr="009A60AC">
        <w:rPr>
          <w:b/>
          <w:i/>
        </w:rPr>
        <w:t>#2: Geschichte/n finden</w:t>
      </w:r>
    </w:p>
    <w:p w:rsidR="0048289A" w:rsidRDefault="0048289A" w:rsidP="0048289A">
      <w:r>
        <w:t xml:space="preserve">Ein Bilderkonvolut von einem Wiener Flohmarkt als </w:t>
      </w:r>
      <w:r w:rsidRPr="005727EA">
        <w:rPr>
          <w:b/>
        </w:rPr>
        <w:t>Unmenge loser Fotografien</w:t>
      </w:r>
      <w:r>
        <w:t xml:space="preserve">, größtenteils undatiert und </w:t>
      </w:r>
      <w:proofErr w:type="spellStart"/>
      <w:r>
        <w:t>unbeschriftet</w:t>
      </w:r>
      <w:proofErr w:type="spellEnd"/>
      <w:r>
        <w:t xml:space="preserve">: Motive von Weihnachten und Sommerfrische – fremd und vertraut zugleich. Die </w:t>
      </w:r>
      <w:r w:rsidRPr="005727EA">
        <w:rPr>
          <w:b/>
        </w:rPr>
        <w:t>anonymen Fotoalben</w:t>
      </w:r>
      <w:r>
        <w:t xml:space="preserve"> eines „Ferry S.“</w:t>
      </w:r>
      <w:r w:rsidR="00FB667F">
        <w:t xml:space="preserve"> sind</w:t>
      </w:r>
      <w:r>
        <w:t xml:space="preserve"> voller irritierender Normalität: Als im Frühjahr 1945 die Welt in Trümmern liegt, knipst </w:t>
      </w:r>
      <w:r w:rsidR="00FB667F">
        <w:t xml:space="preserve">er </w:t>
      </w:r>
      <w:r>
        <w:t xml:space="preserve">Fotos bei idyllischen Ausflügen in die Natur. Die akkurat geordneten Fotoalben einer </w:t>
      </w:r>
      <w:r w:rsidRPr="005727EA">
        <w:rPr>
          <w:b/>
        </w:rPr>
        <w:t>Wiener Familie</w:t>
      </w:r>
      <w:r>
        <w:t xml:space="preserve">, Fotos von Wanderpartien in Trachten und schneebedeckte Tannen, </w:t>
      </w:r>
      <w:r w:rsidR="00FB667F">
        <w:t xml:space="preserve">ist </w:t>
      </w:r>
      <w:r>
        <w:t>nur manchmal unterbrochen von Hakenkreuzschmuck an Häuserwänden.</w:t>
      </w:r>
    </w:p>
    <w:p w:rsidR="0048289A" w:rsidRDefault="0048289A" w:rsidP="0048289A">
      <w:r>
        <w:t xml:space="preserve">Das Bildmaterial, dem sich die Studierenden der Universität Wien in einem Projektkurs widmeten, ist verschieden und sich doch ähnlich. Egal ob lose Fotos oder Alben, sie alle </w:t>
      </w:r>
      <w:r w:rsidRPr="005727EA">
        <w:rPr>
          <w:b/>
        </w:rPr>
        <w:t>irritieren und werfen Fragen auf</w:t>
      </w:r>
      <w:r>
        <w:t xml:space="preserve">: Was bedeuten diese Fotografien damals und heute? Wie können wir sie verstehen und interpretieren? Die Studierenden wählten unterschiedliche Zugänge, dieses Material unter historischen und </w:t>
      </w:r>
      <w:proofErr w:type="spellStart"/>
      <w:r>
        <w:t>fotografietheoretischen</w:t>
      </w:r>
      <w:proofErr w:type="spellEnd"/>
      <w:r>
        <w:t xml:space="preserve"> Gesichtspunkten auszuwerten, zu ordnen und zu deuten.</w:t>
      </w:r>
    </w:p>
    <w:p w:rsidR="0048289A" w:rsidRDefault="0048289A" w:rsidP="0048289A">
      <w:r>
        <w:lastRenderedPageBreak/>
        <w:t xml:space="preserve">Die Visualisierung dieser Ansätze zeigt, </w:t>
      </w:r>
      <w:r w:rsidRPr="005727EA">
        <w:rPr>
          <w:b/>
        </w:rPr>
        <w:t>wie unterschiedlich mit privater Fotografie in Ausstellungen umgegangen werden kann</w:t>
      </w:r>
      <w:r>
        <w:t xml:space="preserve">: Als Schlaglichter auf einzelne Fotos, als biographische Spurensuche oder als Konzeption eines „Kosmos“ der Inszenierung von Familie. Die entstandenen, fragmentierten Erzählungen verdeutlichen das </w:t>
      </w:r>
      <w:r w:rsidRPr="005727EA">
        <w:rPr>
          <w:b/>
        </w:rPr>
        <w:t>Spannungsfeld zwischen „Abbildung“ und „Interpretation“</w:t>
      </w:r>
      <w:r>
        <w:t>, das dem Medium der Fotografie innewohnt.</w:t>
      </w:r>
    </w:p>
    <w:p w:rsidR="00F04C96" w:rsidRPr="00E40453" w:rsidRDefault="0048289A" w:rsidP="00F04C96">
      <w:r w:rsidRPr="0048289A">
        <w:rPr>
          <w:b/>
        </w:rPr>
        <w:t>Projektleitung</w:t>
      </w:r>
      <w:r w:rsidR="004A0F40">
        <w:rPr>
          <w:b/>
        </w:rPr>
        <w:br/>
      </w:r>
      <w:proofErr w:type="spellStart"/>
      <w:r>
        <w:t>Doz</w:t>
      </w:r>
      <w:proofErr w:type="spellEnd"/>
      <w:r>
        <w:t>. Mag. Dr. Maria Mesner (Institut für Zeitgeschichte Universität Wien), Herbert Justnik (Leiter Fotosammlung Volkskundemuseum Wien, Kurator „Alle antreten! Es wird geknipst!“), Dr. Friedrich Tietjen (Fotohistoriker, Kurator „Alle antreten! Es wird geknipst!“)</w:t>
      </w:r>
    </w:p>
    <w:p w:rsidR="00F04C96" w:rsidRDefault="00F04C96" w:rsidP="00F04C96">
      <w:pPr>
        <w:rPr>
          <w:b/>
          <w:bCs/>
        </w:rPr>
      </w:pPr>
    </w:p>
    <w:p w:rsidR="00702574" w:rsidRDefault="00702574" w:rsidP="00F04C96">
      <w:pPr>
        <w:rPr>
          <w:b/>
          <w:bCs/>
        </w:rPr>
      </w:pPr>
    </w:p>
    <w:p w:rsidR="00702574" w:rsidRDefault="00702574" w:rsidP="00F04C96">
      <w:pPr>
        <w:rPr>
          <w:b/>
          <w:bCs/>
        </w:rPr>
      </w:pPr>
    </w:p>
    <w:p w:rsidR="00702574" w:rsidRDefault="00702574" w:rsidP="00F04C96">
      <w:pPr>
        <w:rPr>
          <w:b/>
          <w:bCs/>
        </w:rPr>
      </w:pPr>
    </w:p>
    <w:p w:rsidR="00F04C96" w:rsidRDefault="00F04C96" w:rsidP="00F04C96">
      <w:pPr>
        <w:rPr>
          <w:b/>
          <w:bCs/>
        </w:rPr>
      </w:pPr>
    </w:p>
    <w:p w:rsidR="00E922A1" w:rsidRDefault="00E922A1" w:rsidP="009A0F1B">
      <w:pPr>
        <w:spacing w:after="0"/>
        <w:jc w:val="both"/>
        <w:rPr>
          <w:b/>
          <w:bCs/>
        </w:rPr>
      </w:pPr>
    </w:p>
    <w:p w:rsidR="000F5863" w:rsidRDefault="000F5863" w:rsidP="009A0F1B">
      <w:pPr>
        <w:spacing w:after="0"/>
        <w:rPr>
          <w:b/>
          <w:bCs/>
        </w:rPr>
      </w:pPr>
    </w:p>
    <w:p w:rsidR="007C77F4" w:rsidRDefault="007C77F4" w:rsidP="009A0F1B">
      <w:pPr>
        <w:spacing w:after="0"/>
        <w:jc w:val="both"/>
        <w:rPr>
          <w:bCs/>
        </w:rPr>
      </w:pPr>
    </w:p>
    <w:p w:rsidR="00E922A1" w:rsidRDefault="00E922A1" w:rsidP="009A0F1B">
      <w:pPr>
        <w:spacing w:after="0"/>
        <w:jc w:val="both"/>
        <w:rPr>
          <w:bCs/>
        </w:rPr>
      </w:pPr>
    </w:p>
    <w:p w:rsidR="00E922A1" w:rsidRDefault="00E922A1" w:rsidP="009A0F1B">
      <w:pPr>
        <w:spacing w:after="0"/>
        <w:jc w:val="both"/>
        <w:rPr>
          <w:bCs/>
        </w:rPr>
      </w:pPr>
    </w:p>
    <w:p w:rsidR="000F5863" w:rsidRDefault="000F5863">
      <w:pPr>
        <w:spacing w:after="0" w:line="240" w:lineRule="auto"/>
        <w:rPr>
          <w:bCs/>
        </w:rPr>
      </w:pPr>
      <w:r>
        <w:rPr>
          <w:bCs/>
        </w:rPr>
        <w:br w:type="page"/>
      </w:r>
    </w:p>
    <w:p w:rsidR="000F5863" w:rsidRDefault="000F5863" w:rsidP="009A0F1B">
      <w:pPr>
        <w:spacing w:after="0"/>
        <w:jc w:val="both"/>
        <w:rPr>
          <w:b/>
          <w:bCs/>
        </w:rPr>
      </w:pPr>
    </w:p>
    <w:p w:rsidR="009A60AC" w:rsidRDefault="009A60AC" w:rsidP="009A0F1B">
      <w:pPr>
        <w:spacing w:after="0"/>
        <w:jc w:val="both"/>
        <w:rPr>
          <w:b/>
          <w:bCs/>
        </w:rPr>
      </w:pPr>
    </w:p>
    <w:p w:rsidR="009A60AC" w:rsidRDefault="009A60AC" w:rsidP="009A0F1B">
      <w:pPr>
        <w:spacing w:after="0"/>
        <w:jc w:val="both"/>
        <w:rPr>
          <w:b/>
          <w:bCs/>
        </w:rPr>
      </w:pPr>
    </w:p>
    <w:p w:rsidR="009A60AC" w:rsidRDefault="009A60AC" w:rsidP="009A0F1B">
      <w:pPr>
        <w:spacing w:after="0"/>
        <w:jc w:val="both"/>
        <w:rPr>
          <w:b/>
          <w:bCs/>
        </w:rPr>
      </w:pPr>
    </w:p>
    <w:p w:rsidR="009A60AC" w:rsidRDefault="009A60AC" w:rsidP="009A0F1B">
      <w:pPr>
        <w:spacing w:after="0"/>
        <w:jc w:val="both"/>
        <w:rPr>
          <w:b/>
          <w:bCs/>
        </w:rPr>
      </w:pPr>
    </w:p>
    <w:p w:rsidR="00405E92" w:rsidRDefault="00C75A3D" w:rsidP="009A0F1B">
      <w:pPr>
        <w:spacing w:after="0"/>
        <w:jc w:val="both"/>
        <w:rPr>
          <w:noProof/>
          <w:lang w:eastAsia="de-AT"/>
        </w:rPr>
      </w:pPr>
      <w:r>
        <w:rPr>
          <w:b/>
          <w:bCs/>
        </w:rPr>
        <w:t>„</w:t>
      </w:r>
      <w:r w:rsidR="00E922A1">
        <w:rPr>
          <w:b/>
          <w:bCs/>
        </w:rPr>
        <w:t>Alle antreten! Es wird geknipst!“</w:t>
      </w:r>
      <w:r>
        <w:rPr>
          <w:b/>
          <w:bCs/>
        </w:rPr>
        <w:t xml:space="preserve"> </w:t>
      </w:r>
    </w:p>
    <w:p w:rsidR="007C77F4" w:rsidRPr="00405E92" w:rsidRDefault="007C77F4" w:rsidP="009A0F1B">
      <w:pPr>
        <w:spacing w:after="0"/>
        <w:jc w:val="both"/>
        <w:rPr>
          <w:b/>
          <w:bCs/>
        </w:rPr>
      </w:pPr>
      <w:r w:rsidRPr="00405E92">
        <w:rPr>
          <w:b/>
          <w:noProof/>
          <w:lang w:eastAsia="de-AT"/>
        </w:rPr>
        <w:drawing>
          <wp:anchor distT="0" distB="0" distL="114300" distR="114300" simplePos="0" relativeHeight="251663360" behindDoc="1" locked="0" layoutInCell="1" allowOverlap="1">
            <wp:simplePos x="0" y="0"/>
            <wp:positionH relativeFrom="margin">
              <wp:posOffset>4749165</wp:posOffset>
            </wp:positionH>
            <wp:positionV relativeFrom="margin">
              <wp:posOffset>-568960</wp:posOffset>
            </wp:positionV>
            <wp:extent cx="1382400" cy="1375200"/>
            <wp:effectExtent l="0" t="0" r="8255" b="0"/>
            <wp:wrapTight wrapText="bothSides">
              <wp:wrapPolygon edited="0">
                <wp:start x="0" y="0"/>
                <wp:lineTo x="0" y="21251"/>
                <wp:lineTo x="21431" y="21251"/>
                <wp:lineTo x="21431" y="0"/>
                <wp:lineTo x="0" y="0"/>
              </wp:wrapPolygon>
            </wp:wrapTight>
            <wp:docPr id="3"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31" r="3305"/>
                    <a:stretch>
                      <a:fillRect/>
                    </a:stretch>
                  </pic:blipFill>
                  <pic:spPr bwMode="auto">
                    <a:xfrm>
                      <a:off x="0" y="0"/>
                      <a:ext cx="1382400" cy="1375200"/>
                    </a:xfrm>
                    <a:prstGeom prst="rect">
                      <a:avLst/>
                    </a:prstGeom>
                    <a:noFill/>
                  </pic:spPr>
                </pic:pic>
              </a:graphicData>
            </a:graphic>
          </wp:anchor>
        </w:drawing>
      </w:r>
      <w:r w:rsidR="00E922A1">
        <w:rPr>
          <w:b/>
          <w:noProof/>
          <w:lang w:eastAsia="de-AT"/>
        </w:rPr>
        <w:t>Private Fotografie in Österreich 1930-1950</w:t>
      </w:r>
    </w:p>
    <w:p w:rsidR="007C77F4" w:rsidRDefault="007C77F4" w:rsidP="009A0F1B">
      <w:pPr>
        <w:spacing w:after="0"/>
        <w:jc w:val="both"/>
        <w:rPr>
          <w:b/>
          <w:bCs/>
        </w:rPr>
      </w:pPr>
    </w:p>
    <w:p w:rsidR="00FA41AD" w:rsidRDefault="00FA41AD" w:rsidP="00FA41AD">
      <w:pPr>
        <w:spacing w:after="0"/>
        <w:jc w:val="both"/>
        <w:rPr>
          <w:b/>
          <w:bCs/>
        </w:rPr>
      </w:pPr>
      <w:r>
        <w:rPr>
          <w:b/>
          <w:bCs/>
        </w:rPr>
        <w:t>Ausstellungs-Add-</w:t>
      </w:r>
      <w:proofErr w:type="spellStart"/>
      <w:r>
        <w:rPr>
          <w:b/>
          <w:bCs/>
        </w:rPr>
        <w:t>ons</w:t>
      </w:r>
      <w:proofErr w:type="spellEnd"/>
    </w:p>
    <w:p w:rsidR="00FA41AD" w:rsidRDefault="00FA41AD" w:rsidP="00FA41AD">
      <w:pPr>
        <w:spacing w:after="0"/>
        <w:jc w:val="both"/>
        <w:rPr>
          <w:b/>
          <w:bCs/>
        </w:rPr>
      </w:pPr>
      <w:r w:rsidRPr="0048289A">
        <w:rPr>
          <w:b/>
          <w:bCs/>
        </w:rPr>
        <w:t>#1: People in</w:t>
      </w:r>
      <w:r w:rsidR="009A60AC">
        <w:rPr>
          <w:b/>
          <w:bCs/>
        </w:rPr>
        <w:t xml:space="preserve"> </w:t>
      </w:r>
      <w:proofErr w:type="spellStart"/>
      <w:r w:rsidR="009A60AC">
        <w:rPr>
          <w:b/>
          <w:bCs/>
        </w:rPr>
        <w:t>the</w:t>
      </w:r>
      <w:proofErr w:type="spellEnd"/>
      <w:r w:rsidRPr="0048289A">
        <w:rPr>
          <w:b/>
          <w:bCs/>
        </w:rPr>
        <w:t xml:space="preserve"> Open Air</w:t>
      </w:r>
      <w:r>
        <w:rPr>
          <w:b/>
          <w:bCs/>
        </w:rPr>
        <w:t xml:space="preserve">; </w:t>
      </w:r>
      <w:r w:rsidRPr="0048289A">
        <w:rPr>
          <w:b/>
          <w:bCs/>
        </w:rPr>
        <w:t>#2: Geschichte/n finden</w:t>
      </w:r>
    </w:p>
    <w:p w:rsidR="006C5958" w:rsidRDefault="006C5958" w:rsidP="009A0F1B">
      <w:pPr>
        <w:spacing w:after="0"/>
        <w:jc w:val="both"/>
        <w:rPr>
          <w:b/>
          <w:bCs/>
        </w:rPr>
      </w:pPr>
    </w:p>
    <w:p w:rsidR="00132E10" w:rsidRPr="00CE3B96" w:rsidRDefault="007C77F4" w:rsidP="009A0F1B">
      <w:pPr>
        <w:spacing w:after="0"/>
        <w:jc w:val="both"/>
        <w:rPr>
          <w:bCs/>
        </w:rPr>
      </w:pPr>
      <w:r w:rsidRPr="0048023A">
        <w:rPr>
          <w:b/>
          <w:bCs/>
        </w:rPr>
        <w:t>Eröffnung</w:t>
      </w:r>
      <w:r>
        <w:rPr>
          <w:bCs/>
        </w:rPr>
        <w:tab/>
      </w:r>
      <w:r>
        <w:rPr>
          <w:bCs/>
        </w:rPr>
        <w:tab/>
      </w:r>
      <w:r>
        <w:rPr>
          <w:bCs/>
        </w:rPr>
        <w:tab/>
      </w:r>
      <w:r>
        <w:rPr>
          <w:bCs/>
        </w:rPr>
        <w:tab/>
      </w:r>
      <w:r w:rsidR="009A60AC">
        <w:rPr>
          <w:bCs/>
        </w:rPr>
        <w:t>Do, 17. Jänner 2019</w:t>
      </w:r>
      <w:r w:rsidR="00132E10">
        <w:rPr>
          <w:bCs/>
        </w:rPr>
        <w:t>, 1</w:t>
      </w:r>
      <w:r w:rsidR="00AD73FA">
        <w:rPr>
          <w:bCs/>
        </w:rPr>
        <w:t>8</w:t>
      </w:r>
      <w:r w:rsidR="00132E10">
        <w:rPr>
          <w:bCs/>
        </w:rPr>
        <w:t>.00 Uhr</w:t>
      </w:r>
    </w:p>
    <w:p w:rsidR="009A495A" w:rsidRPr="00CE3B96" w:rsidRDefault="00132E10" w:rsidP="009A0F1B">
      <w:pPr>
        <w:spacing w:after="0"/>
        <w:jc w:val="both"/>
        <w:rPr>
          <w:bCs/>
        </w:rPr>
      </w:pPr>
      <w:r w:rsidRPr="00132E10">
        <w:rPr>
          <w:b/>
          <w:bCs/>
        </w:rPr>
        <w:t>Laufzeit</w:t>
      </w:r>
      <w:r w:rsidR="00C75A3D">
        <w:rPr>
          <w:bCs/>
        </w:rPr>
        <w:tab/>
      </w:r>
      <w:r w:rsidR="001A1605">
        <w:rPr>
          <w:bCs/>
        </w:rPr>
        <w:t xml:space="preserve"> </w:t>
      </w:r>
      <w:r w:rsidR="00C75A3D">
        <w:rPr>
          <w:bCs/>
        </w:rPr>
        <w:tab/>
      </w:r>
      <w:r w:rsidR="00C75A3D">
        <w:rPr>
          <w:bCs/>
        </w:rPr>
        <w:tab/>
      </w:r>
      <w:r w:rsidR="00C75A3D">
        <w:rPr>
          <w:bCs/>
        </w:rPr>
        <w:tab/>
      </w:r>
      <w:r w:rsidR="009A60AC">
        <w:rPr>
          <w:bCs/>
        </w:rPr>
        <w:t>17. Jänner bis 17. Februar 2019</w:t>
      </w:r>
    </w:p>
    <w:p w:rsidR="007C77F4" w:rsidRDefault="007C77F4" w:rsidP="009A0F1B">
      <w:pPr>
        <w:spacing w:after="0"/>
        <w:jc w:val="both"/>
      </w:pPr>
      <w:r>
        <w:rPr>
          <w:b/>
        </w:rPr>
        <w:t>Ort</w:t>
      </w:r>
      <w:r>
        <w:rPr>
          <w:b/>
        </w:rPr>
        <w:tab/>
      </w:r>
      <w:r>
        <w:tab/>
      </w:r>
      <w:r>
        <w:tab/>
      </w:r>
      <w:r>
        <w:tab/>
      </w:r>
      <w:r>
        <w:tab/>
        <w:t>Volkskundemuseum Wien</w:t>
      </w:r>
      <w:r>
        <w:tab/>
      </w:r>
      <w:r>
        <w:tab/>
      </w:r>
      <w:r>
        <w:tab/>
      </w:r>
      <w:r>
        <w:tab/>
      </w:r>
      <w:r>
        <w:tab/>
      </w:r>
      <w:r>
        <w:tab/>
      </w:r>
      <w:r>
        <w:tab/>
      </w:r>
      <w:r>
        <w:tab/>
      </w:r>
      <w:r>
        <w:tab/>
      </w:r>
      <w:proofErr w:type="spellStart"/>
      <w:r>
        <w:t>Laudongasse</w:t>
      </w:r>
      <w:proofErr w:type="spellEnd"/>
      <w:r>
        <w:t xml:space="preserve"> 15</w:t>
      </w:r>
      <w:r w:rsidR="00D44424">
        <w:t>–</w:t>
      </w:r>
      <w:r>
        <w:t>19, 1080 Wien</w:t>
      </w:r>
    </w:p>
    <w:p w:rsidR="003C6D67" w:rsidRDefault="003C6D67" w:rsidP="009A0F1B">
      <w:pPr>
        <w:spacing w:after="0"/>
        <w:jc w:val="both"/>
        <w:rPr>
          <w:b/>
        </w:rPr>
      </w:pPr>
    </w:p>
    <w:p w:rsidR="008822D5" w:rsidRDefault="00EE5081" w:rsidP="006B06F5">
      <w:pPr>
        <w:spacing w:after="0"/>
        <w:jc w:val="both"/>
        <w:rPr>
          <w:rStyle w:val="avtext"/>
        </w:rPr>
      </w:pPr>
      <w:r>
        <w:rPr>
          <w:b/>
        </w:rPr>
        <w:t xml:space="preserve">Konzept und </w:t>
      </w:r>
      <w:proofErr w:type="spellStart"/>
      <w:r w:rsidR="003C6D67">
        <w:rPr>
          <w:b/>
        </w:rPr>
        <w:t>Kuratierung</w:t>
      </w:r>
      <w:proofErr w:type="spellEnd"/>
      <w:r w:rsidR="003C6D67">
        <w:rPr>
          <w:b/>
        </w:rPr>
        <w:tab/>
      </w:r>
      <w:r w:rsidR="003C6D67">
        <w:rPr>
          <w:b/>
        </w:rPr>
        <w:tab/>
      </w:r>
      <w:r w:rsidR="00FA41AD">
        <w:t xml:space="preserve">Andrea </w:t>
      </w:r>
      <w:proofErr w:type="spellStart"/>
      <w:r w:rsidR="00FA41AD">
        <w:t>Palašti</w:t>
      </w:r>
      <w:proofErr w:type="spellEnd"/>
      <w:r w:rsidR="00FA41AD">
        <w:t>, Studierende der Universität Wien</w:t>
      </w:r>
    </w:p>
    <w:p w:rsidR="006B06F5" w:rsidRPr="001B31F3" w:rsidRDefault="00FA41AD" w:rsidP="00FA41AD">
      <w:pPr>
        <w:spacing w:after="0"/>
        <w:jc w:val="both"/>
        <w:rPr>
          <w:rFonts w:asciiTheme="minorHAnsi" w:hAnsiTheme="minorHAnsi"/>
        </w:rPr>
      </w:pPr>
      <w:r>
        <w:rPr>
          <w:rStyle w:val="avtext"/>
          <w:b/>
        </w:rPr>
        <w:t>Projektleitung</w:t>
      </w:r>
      <w:r>
        <w:rPr>
          <w:rStyle w:val="avtext"/>
          <w:b/>
        </w:rPr>
        <w:tab/>
      </w:r>
      <w:r>
        <w:rPr>
          <w:rStyle w:val="avtext"/>
          <w:b/>
        </w:rPr>
        <w:tab/>
      </w:r>
      <w:r>
        <w:rPr>
          <w:rStyle w:val="avtext"/>
          <w:b/>
        </w:rPr>
        <w:tab/>
      </w:r>
      <w:r w:rsidR="00E8036E">
        <w:rPr>
          <w:rStyle w:val="avtext"/>
          <w:b/>
        </w:rPr>
        <w:tab/>
      </w:r>
      <w:r>
        <w:rPr>
          <w:rStyle w:val="avtext"/>
        </w:rPr>
        <w:t>Maria Mesner, Herbert Justnik, Friedrich Tietjen</w:t>
      </w:r>
    </w:p>
    <w:p w:rsidR="003C6D67" w:rsidRDefault="003C6D67" w:rsidP="009A0F1B">
      <w:pPr>
        <w:spacing w:after="0"/>
        <w:jc w:val="both"/>
        <w:rPr>
          <w:b/>
        </w:rPr>
      </w:pPr>
    </w:p>
    <w:p w:rsidR="00D87EE5" w:rsidRDefault="003C6D67" w:rsidP="009A0F1B">
      <w:pPr>
        <w:spacing w:after="0"/>
        <w:jc w:val="both"/>
      </w:pPr>
      <w:r>
        <w:rPr>
          <w:b/>
        </w:rPr>
        <w:t>Direk</w:t>
      </w:r>
      <w:r w:rsidR="00D87EE5" w:rsidRPr="0048023A">
        <w:rPr>
          <w:b/>
        </w:rPr>
        <w:t>tion</w:t>
      </w:r>
      <w:r w:rsidR="00D87EE5" w:rsidRPr="0048023A">
        <w:tab/>
      </w:r>
      <w:r w:rsidR="00D87EE5" w:rsidRPr="0048023A">
        <w:tab/>
      </w:r>
      <w:r w:rsidR="00D87EE5" w:rsidRPr="0048023A">
        <w:tab/>
      </w:r>
      <w:r w:rsidR="00D87EE5" w:rsidRPr="0048023A">
        <w:tab/>
        <w:t>Matthias Beitl</w:t>
      </w:r>
    </w:p>
    <w:p w:rsidR="006C5958" w:rsidRPr="0048023A" w:rsidRDefault="006C5958" w:rsidP="009A0F1B">
      <w:pPr>
        <w:spacing w:after="0"/>
        <w:jc w:val="both"/>
      </w:pPr>
      <w:proofErr w:type="spellStart"/>
      <w:r w:rsidRPr="006C5958">
        <w:rPr>
          <w:b/>
        </w:rPr>
        <w:t>Social</w:t>
      </w:r>
      <w:proofErr w:type="spellEnd"/>
      <w:r w:rsidRPr="006C5958">
        <w:rPr>
          <w:b/>
        </w:rPr>
        <w:t xml:space="preserve"> Media</w:t>
      </w:r>
      <w:r>
        <w:tab/>
      </w:r>
      <w:r>
        <w:tab/>
      </w:r>
      <w:r>
        <w:tab/>
      </w:r>
      <w:r>
        <w:tab/>
        <w:t>Rosemarie Pilz</w:t>
      </w:r>
    </w:p>
    <w:p w:rsidR="007C77F4" w:rsidRPr="0048023A" w:rsidRDefault="009A495A" w:rsidP="009A0F1B">
      <w:pPr>
        <w:spacing w:after="0"/>
        <w:jc w:val="both"/>
      </w:pPr>
      <w:r>
        <w:rPr>
          <w:b/>
        </w:rPr>
        <w:t>Presse- und Öffentlichkeitsarbeit</w:t>
      </w:r>
      <w:r w:rsidR="007C77F4" w:rsidRPr="0048023A">
        <w:tab/>
        <w:t>Gesine Stern</w:t>
      </w:r>
    </w:p>
    <w:p w:rsidR="007C77F4" w:rsidRPr="0048023A" w:rsidRDefault="00126721" w:rsidP="009A0F1B">
      <w:pPr>
        <w:spacing w:after="0"/>
        <w:jc w:val="both"/>
      </w:pPr>
      <w:r>
        <w:tab/>
      </w:r>
      <w:r>
        <w:tab/>
      </w:r>
      <w:r>
        <w:tab/>
      </w:r>
      <w:r>
        <w:tab/>
      </w:r>
      <w:r>
        <w:tab/>
        <w:t>T +43 1</w:t>
      </w:r>
      <w:r w:rsidR="007C77F4">
        <w:t xml:space="preserve"> 406 89 05.51</w:t>
      </w:r>
      <w:r w:rsidR="007C77F4" w:rsidRPr="0048023A">
        <w:t>, M +43 676 566 8523</w:t>
      </w:r>
    </w:p>
    <w:p w:rsidR="007C77F4" w:rsidRDefault="007C77F4" w:rsidP="009A0F1B">
      <w:pPr>
        <w:spacing w:after="0"/>
        <w:jc w:val="both"/>
      </w:pPr>
      <w:r w:rsidRPr="0048023A">
        <w:tab/>
      </w:r>
      <w:r w:rsidRPr="0048023A">
        <w:tab/>
      </w:r>
      <w:r w:rsidRPr="0048023A">
        <w:tab/>
      </w:r>
      <w:r w:rsidRPr="0048023A">
        <w:tab/>
      </w:r>
      <w:r w:rsidRPr="0048023A">
        <w:tab/>
      </w:r>
      <w:hyperlink r:id="rId9" w:history="1">
        <w:r w:rsidR="006C5958" w:rsidRPr="00BB79D6">
          <w:rPr>
            <w:rStyle w:val="Hyperlink"/>
          </w:rPr>
          <w:t>gesine.stern@volkskundemuseum.at</w:t>
        </w:r>
      </w:hyperlink>
    </w:p>
    <w:p w:rsidR="00FA41AD" w:rsidRDefault="00FA41AD" w:rsidP="00FA41AD">
      <w:pPr>
        <w:spacing w:after="0"/>
        <w:jc w:val="both"/>
        <w:rPr>
          <w:rFonts w:cs="Arial"/>
          <w:b/>
          <w:noProof/>
          <w:lang w:val="de-DE" w:eastAsia="de-AT"/>
        </w:rPr>
      </w:pPr>
    </w:p>
    <w:p w:rsidR="00FA41AD" w:rsidRDefault="00FA41AD" w:rsidP="00FA41AD">
      <w:pPr>
        <w:spacing w:after="0"/>
        <w:jc w:val="both"/>
        <w:rPr>
          <w:b/>
          <w:bCs/>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 xml:space="preserve">ie im Pressecorner unserer Homepage: </w:t>
      </w:r>
      <w:hyperlink r:id="rId10" w:history="1">
        <w:r w:rsidRPr="000C63F3">
          <w:rPr>
            <w:rStyle w:val="Hyperlink"/>
            <w:rFonts w:cs="Arial"/>
            <w:noProof/>
            <w:lang w:val="de-DE" w:eastAsia="de-AT"/>
          </w:rPr>
          <w:t>www.volkskundemuseum.at/presse</w:t>
        </w:r>
      </w:hyperlink>
    </w:p>
    <w:p w:rsidR="006C5958" w:rsidRDefault="006C5958" w:rsidP="009A0F1B">
      <w:pPr>
        <w:spacing w:after="0"/>
        <w:jc w:val="both"/>
      </w:pPr>
    </w:p>
    <w:p w:rsidR="00D32993" w:rsidRDefault="007C77F4" w:rsidP="009A0F1B">
      <w:pPr>
        <w:spacing w:after="0"/>
        <w:jc w:val="both"/>
      </w:pPr>
      <w:r>
        <w:t>__________________________________________________________________________________</w:t>
      </w:r>
    </w:p>
    <w:p w:rsidR="003C6D67" w:rsidRDefault="003C6D67" w:rsidP="009A0F1B">
      <w:pPr>
        <w:spacing w:after="0"/>
        <w:jc w:val="both"/>
      </w:pPr>
    </w:p>
    <w:p w:rsidR="003C6D67" w:rsidRDefault="003C6D67" w:rsidP="009A0F1B">
      <w:pPr>
        <w:spacing w:after="0"/>
        <w:jc w:val="both"/>
      </w:pPr>
    </w:p>
    <w:p w:rsidR="003C6D67" w:rsidRDefault="003C6D67" w:rsidP="009A0F1B">
      <w:pPr>
        <w:spacing w:after="0"/>
        <w:ind w:left="3540" w:hanging="3540"/>
      </w:pPr>
      <w:r>
        <w:rPr>
          <w:b/>
        </w:rPr>
        <w:t xml:space="preserve">Öffnungszeiten </w:t>
      </w:r>
      <w:r>
        <w:tab/>
        <w:t xml:space="preserve">Di–So, 10.00–17.00 Uhr, </w:t>
      </w:r>
      <w:r w:rsidR="00E922A1">
        <w:t>Do, 10.00-20.00 Uhr</w:t>
      </w:r>
    </w:p>
    <w:p w:rsidR="003C6D67" w:rsidRDefault="003C6D67" w:rsidP="009A0F1B">
      <w:pPr>
        <w:spacing w:after="0"/>
        <w:ind w:left="3540"/>
      </w:pPr>
      <w:r>
        <w:t>Mo geschlossen außer an Feiertagen</w:t>
      </w:r>
    </w:p>
    <w:p w:rsidR="003C6D67" w:rsidRDefault="003C6D67" w:rsidP="009A0F1B">
      <w:pPr>
        <w:spacing w:after="0"/>
        <w:ind w:left="3540" w:hanging="3540"/>
      </w:pPr>
      <w:r>
        <w:rPr>
          <w:b/>
        </w:rPr>
        <w:t>Schließtage</w:t>
      </w:r>
      <w:r>
        <w:tab/>
        <w:t xml:space="preserve">25. Dezember, 1. Jänner, Ostersonntag, 1. Mai, 1. November </w:t>
      </w:r>
    </w:p>
    <w:p w:rsidR="003C6D67" w:rsidRDefault="003C6D67" w:rsidP="009A0F1B">
      <w:pPr>
        <w:spacing w:after="0"/>
        <w:ind w:left="3540" w:hanging="3540"/>
      </w:pPr>
      <w:r>
        <w:rPr>
          <w:b/>
        </w:rPr>
        <w:t>Bibliothek</w:t>
      </w:r>
      <w:r>
        <w:tab/>
        <w:t>Di–Fr, 9.00–16.00 Uhr, an Feiertagen geschlossen</w:t>
      </w:r>
    </w:p>
    <w:p w:rsidR="003C6D67" w:rsidRDefault="003C6D67" w:rsidP="009A0F1B">
      <w:pPr>
        <w:spacing w:after="0"/>
        <w:ind w:left="3540" w:hanging="3540"/>
        <w:rPr>
          <w:lang w:val="en-GB"/>
        </w:rPr>
      </w:pPr>
      <w:proofErr w:type="spellStart"/>
      <w:r>
        <w:rPr>
          <w:b/>
          <w:lang w:val="en-GB"/>
        </w:rPr>
        <w:t>Besucherinformation</w:t>
      </w:r>
      <w:proofErr w:type="spellEnd"/>
      <w:r>
        <w:rPr>
          <w:lang w:val="en-GB"/>
        </w:rPr>
        <w:tab/>
        <w:t xml:space="preserve">www.volkskundemuseum.at, </w:t>
      </w:r>
      <w:proofErr w:type="spellStart"/>
      <w:r>
        <w:rPr>
          <w:lang w:val="en-GB"/>
        </w:rPr>
        <w:t>Facebook</w:t>
      </w:r>
      <w:proofErr w:type="spellEnd"/>
      <w:r>
        <w:rPr>
          <w:lang w:val="en-GB"/>
        </w:rPr>
        <w:t xml:space="preserve">, </w:t>
      </w:r>
      <w:proofErr w:type="spellStart"/>
      <w:r>
        <w:rPr>
          <w:lang w:val="en-GB"/>
        </w:rPr>
        <w:t>Instagram</w:t>
      </w:r>
      <w:proofErr w:type="spellEnd"/>
      <w:r>
        <w:rPr>
          <w:lang w:val="en-GB"/>
        </w:rPr>
        <w:br/>
        <w:t xml:space="preserve">T +43 1 406 89 05.15 </w:t>
      </w:r>
    </w:p>
    <w:p w:rsidR="003C6D67" w:rsidRDefault="003C6D67" w:rsidP="009A0F1B">
      <w:pPr>
        <w:spacing w:after="0"/>
      </w:pPr>
      <w:r>
        <w:rPr>
          <w:b/>
        </w:rPr>
        <w:t>Führungen</w:t>
      </w:r>
      <w:r>
        <w:tab/>
      </w:r>
      <w:r>
        <w:tab/>
      </w:r>
      <w:r>
        <w:tab/>
      </w:r>
      <w:r>
        <w:tab/>
        <w:t>jeden Sonntag um 15.00 Uhr</w:t>
      </w:r>
    </w:p>
    <w:p w:rsidR="003C6D67" w:rsidRDefault="003C6D67" w:rsidP="009A0F1B">
      <w:pPr>
        <w:spacing w:after="0"/>
      </w:pPr>
      <w:r>
        <w:rPr>
          <w:b/>
        </w:rPr>
        <w:t>Führungen auf Anfrage</w:t>
      </w:r>
      <w:r>
        <w:tab/>
      </w:r>
      <w:r>
        <w:tab/>
      </w:r>
      <w:r>
        <w:tab/>
      </w:r>
      <w:hyperlink r:id="rId11" w:history="1">
        <w:r>
          <w:rPr>
            <w:rStyle w:val="Hyperlink"/>
          </w:rPr>
          <w:t>kulturvermittlung@volkskundemuseum.at</w:t>
        </w:r>
      </w:hyperlink>
    </w:p>
    <w:p w:rsidR="00FA41AD" w:rsidRDefault="003C6D67" w:rsidP="00FA41AD">
      <w:pPr>
        <w:spacing w:after="0"/>
        <w:ind w:left="2832" w:firstLine="708"/>
      </w:pPr>
      <w:r>
        <w:t>T +43 1 406 89 05.26</w:t>
      </w:r>
    </w:p>
    <w:p w:rsidR="00FA41AD" w:rsidRPr="00D32993" w:rsidRDefault="00FA41AD" w:rsidP="00FA41AD">
      <w:pPr>
        <w:spacing w:after="0"/>
      </w:pPr>
      <w:r w:rsidRPr="000F14C3">
        <w:rPr>
          <w:b/>
        </w:rPr>
        <w:t>Café Hildebrandt</w:t>
      </w:r>
      <w:r>
        <w:tab/>
      </w:r>
      <w:r>
        <w:tab/>
      </w:r>
      <w:r>
        <w:tab/>
        <w:t>Di–So, 10.00–18.00 Uhr, Do, 10.00–20.00 Uhr</w:t>
      </w:r>
    </w:p>
    <w:sectPr w:rsidR="00FA41AD" w:rsidRPr="00D32993" w:rsidSect="00011AE8">
      <w:headerReference w:type="default" r:id="rId12"/>
      <w:footerReference w:type="default" r:id="rId13"/>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DA2" w:rsidRDefault="00AA3DA2" w:rsidP="004F4F32">
      <w:pPr>
        <w:spacing w:after="0" w:line="240" w:lineRule="auto"/>
      </w:pPr>
      <w:r>
        <w:separator/>
      </w:r>
    </w:p>
  </w:endnote>
  <w:endnote w:type="continuationSeparator" w:id="0">
    <w:p w:rsidR="00AA3DA2" w:rsidRDefault="00AA3DA2" w:rsidP="004F4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A2" w:rsidRDefault="00AA3DA2" w:rsidP="00FC6D4E">
    <w:pPr>
      <w:pStyle w:val="Fuzeile"/>
      <w:spacing w:after="0"/>
      <w:jc w:val="center"/>
    </w:pPr>
  </w:p>
  <w:p w:rsidR="00AA3DA2" w:rsidRDefault="001E3063">
    <w:pPr>
      <w:pStyle w:val="Fuzeile"/>
      <w:jc w:val="center"/>
    </w:pPr>
    <w:r w:rsidRPr="001E3063">
      <w:fldChar w:fldCharType="begin"/>
    </w:r>
    <w:r w:rsidR="00AA3DA2">
      <w:instrText>PAGE   \* MERGEFORMAT</w:instrText>
    </w:r>
    <w:r w:rsidRPr="001E3063">
      <w:fldChar w:fldCharType="separate"/>
    </w:r>
    <w:r w:rsidR="00AD73FA" w:rsidRPr="00AD73FA">
      <w:rPr>
        <w:noProof/>
        <w:lang w:val="de-DE"/>
      </w:rPr>
      <w:t>4</w:t>
    </w:r>
    <w:r>
      <w:rPr>
        <w:noProof/>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DA2" w:rsidRDefault="00AA3DA2" w:rsidP="004F4F32">
      <w:pPr>
        <w:spacing w:after="0" w:line="240" w:lineRule="auto"/>
      </w:pPr>
      <w:r>
        <w:separator/>
      </w:r>
    </w:p>
  </w:footnote>
  <w:footnote w:type="continuationSeparator" w:id="0">
    <w:p w:rsidR="00AA3DA2" w:rsidRDefault="00AA3DA2" w:rsidP="004F4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A2" w:rsidRDefault="00AA3DA2">
    <w:pPr>
      <w:pStyle w:val="Kopfzeile"/>
    </w:pPr>
  </w:p>
  <w:p w:rsidR="00AA3DA2" w:rsidRDefault="00AA3DA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1A04"/>
    <w:multiLevelType w:val="hybridMultilevel"/>
    <w:tmpl w:val="DEC4C224"/>
    <w:lvl w:ilvl="0" w:tplc="9FF2927A">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4C7E0A"/>
    <w:multiLevelType w:val="hybridMultilevel"/>
    <w:tmpl w:val="EAC40DEE"/>
    <w:lvl w:ilvl="0" w:tplc="5364B360">
      <w:start w:val="19"/>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bert Justnik">
    <w15:presenceInfo w15:providerId="AD" w15:userId="S-1-5-21-3956194896-1051628425-24765099-11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hyphenationZone w:val="425"/>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rsids>
    <w:rsidRoot w:val="001C23BC"/>
    <w:rsid w:val="00011AE8"/>
    <w:rsid w:val="000315C2"/>
    <w:rsid w:val="00035D9B"/>
    <w:rsid w:val="00061136"/>
    <w:rsid w:val="0006208C"/>
    <w:rsid w:val="000633C5"/>
    <w:rsid w:val="000650BC"/>
    <w:rsid w:val="00066E4A"/>
    <w:rsid w:val="000713E3"/>
    <w:rsid w:val="00073D3A"/>
    <w:rsid w:val="00082AA3"/>
    <w:rsid w:val="000A18F1"/>
    <w:rsid w:val="000A3509"/>
    <w:rsid w:val="000B0E45"/>
    <w:rsid w:val="000C79B1"/>
    <w:rsid w:val="000D1690"/>
    <w:rsid w:val="000D520C"/>
    <w:rsid w:val="000E2598"/>
    <w:rsid w:val="000E301C"/>
    <w:rsid w:val="000E417E"/>
    <w:rsid w:val="000E57E2"/>
    <w:rsid w:val="000E7089"/>
    <w:rsid w:val="000F5863"/>
    <w:rsid w:val="00100C2F"/>
    <w:rsid w:val="0010207E"/>
    <w:rsid w:val="00103DB4"/>
    <w:rsid w:val="001044E9"/>
    <w:rsid w:val="00126721"/>
    <w:rsid w:val="00127396"/>
    <w:rsid w:val="00132E10"/>
    <w:rsid w:val="00134C9B"/>
    <w:rsid w:val="00137352"/>
    <w:rsid w:val="0014266F"/>
    <w:rsid w:val="001428B4"/>
    <w:rsid w:val="00143454"/>
    <w:rsid w:val="00150198"/>
    <w:rsid w:val="00151EC0"/>
    <w:rsid w:val="00165A6B"/>
    <w:rsid w:val="00166FBF"/>
    <w:rsid w:val="00174374"/>
    <w:rsid w:val="00175E26"/>
    <w:rsid w:val="001825DD"/>
    <w:rsid w:val="001836A2"/>
    <w:rsid w:val="001854FF"/>
    <w:rsid w:val="00186363"/>
    <w:rsid w:val="00187278"/>
    <w:rsid w:val="001873CF"/>
    <w:rsid w:val="00191D47"/>
    <w:rsid w:val="001A1605"/>
    <w:rsid w:val="001A1C5C"/>
    <w:rsid w:val="001B31F3"/>
    <w:rsid w:val="001B6C51"/>
    <w:rsid w:val="001C153A"/>
    <w:rsid w:val="001C23BC"/>
    <w:rsid w:val="001D067E"/>
    <w:rsid w:val="001E3063"/>
    <w:rsid w:val="001E68A8"/>
    <w:rsid w:val="001E6E20"/>
    <w:rsid w:val="001E735F"/>
    <w:rsid w:val="001E7E29"/>
    <w:rsid w:val="001F3CBA"/>
    <w:rsid w:val="0020659F"/>
    <w:rsid w:val="0021025D"/>
    <w:rsid w:val="00210391"/>
    <w:rsid w:val="00217889"/>
    <w:rsid w:val="0022418A"/>
    <w:rsid w:val="002263E2"/>
    <w:rsid w:val="00227192"/>
    <w:rsid w:val="0022737D"/>
    <w:rsid w:val="00230BEB"/>
    <w:rsid w:val="00231B48"/>
    <w:rsid w:val="00242ADE"/>
    <w:rsid w:val="0024657B"/>
    <w:rsid w:val="002470F4"/>
    <w:rsid w:val="00247D62"/>
    <w:rsid w:val="0025407D"/>
    <w:rsid w:val="002545C2"/>
    <w:rsid w:val="00262C0E"/>
    <w:rsid w:val="00271A6E"/>
    <w:rsid w:val="00280909"/>
    <w:rsid w:val="00290B63"/>
    <w:rsid w:val="002911D3"/>
    <w:rsid w:val="00293E02"/>
    <w:rsid w:val="002A43BA"/>
    <w:rsid w:val="002B1176"/>
    <w:rsid w:val="002B7C2C"/>
    <w:rsid w:val="002D5D0F"/>
    <w:rsid w:val="002D6F66"/>
    <w:rsid w:val="002E4353"/>
    <w:rsid w:val="002F3E45"/>
    <w:rsid w:val="002F548D"/>
    <w:rsid w:val="00317EA5"/>
    <w:rsid w:val="00321D47"/>
    <w:rsid w:val="00330AB4"/>
    <w:rsid w:val="00350387"/>
    <w:rsid w:val="00353ECB"/>
    <w:rsid w:val="0036667E"/>
    <w:rsid w:val="00373DD6"/>
    <w:rsid w:val="00374C97"/>
    <w:rsid w:val="00380A9A"/>
    <w:rsid w:val="0038453D"/>
    <w:rsid w:val="00384ECB"/>
    <w:rsid w:val="00385645"/>
    <w:rsid w:val="0038588E"/>
    <w:rsid w:val="00386631"/>
    <w:rsid w:val="00386AB4"/>
    <w:rsid w:val="003943B0"/>
    <w:rsid w:val="003B4054"/>
    <w:rsid w:val="003B408B"/>
    <w:rsid w:val="003C3726"/>
    <w:rsid w:val="003C551D"/>
    <w:rsid w:val="003C6D67"/>
    <w:rsid w:val="003E3897"/>
    <w:rsid w:val="003E524F"/>
    <w:rsid w:val="003F01BF"/>
    <w:rsid w:val="00402460"/>
    <w:rsid w:val="00405E92"/>
    <w:rsid w:val="004066D0"/>
    <w:rsid w:val="00407A18"/>
    <w:rsid w:val="00411552"/>
    <w:rsid w:val="00411937"/>
    <w:rsid w:val="00414152"/>
    <w:rsid w:val="0042102C"/>
    <w:rsid w:val="00421B97"/>
    <w:rsid w:val="00431450"/>
    <w:rsid w:val="00446560"/>
    <w:rsid w:val="00453020"/>
    <w:rsid w:val="00455340"/>
    <w:rsid w:val="004577D1"/>
    <w:rsid w:val="00463016"/>
    <w:rsid w:val="00464B24"/>
    <w:rsid w:val="0047206C"/>
    <w:rsid w:val="00472A57"/>
    <w:rsid w:val="00475C43"/>
    <w:rsid w:val="00475F3D"/>
    <w:rsid w:val="004775C5"/>
    <w:rsid w:val="0048023A"/>
    <w:rsid w:val="0048289A"/>
    <w:rsid w:val="004853E7"/>
    <w:rsid w:val="004866BE"/>
    <w:rsid w:val="00491BBE"/>
    <w:rsid w:val="00494A20"/>
    <w:rsid w:val="004A0F40"/>
    <w:rsid w:val="004A4B5E"/>
    <w:rsid w:val="004B1730"/>
    <w:rsid w:val="004D3F4F"/>
    <w:rsid w:val="004D4080"/>
    <w:rsid w:val="004E0C16"/>
    <w:rsid w:val="004F4828"/>
    <w:rsid w:val="004F4F32"/>
    <w:rsid w:val="0050381F"/>
    <w:rsid w:val="00505A5A"/>
    <w:rsid w:val="00511BBB"/>
    <w:rsid w:val="00516BAE"/>
    <w:rsid w:val="00523182"/>
    <w:rsid w:val="00523B77"/>
    <w:rsid w:val="00525EB3"/>
    <w:rsid w:val="005327B2"/>
    <w:rsid w:val="005336D6"/>
    <w:rsid w:val="0055250F"/>
    <w:rsid w:val="00553AA8"/>
    <w:rsid w:val="00560895"/>
    <w:rsid w:val="00563500"/>
    <w:rsid w:val="00567156"/>
    <w:rsid w:val="005709A6"/>
    <w:rsid w:val="005727EA"/>
    <w:rsid w:val="00573B91"/>
    <w:rsid w:val="00574763"/>
    <w:rsid w:val="005B1CE5"/>
    <w:rsid w:val="005D28DB"/>
    <w:rsid w:val="005D61F3"/>
    <w:rsid w:val="005E6DA5"/>
    <w:rsid w:val="005F2A84"/>
    <w:rsid w:val="005F5910"/>
    <w:rsid w:val="00616879"/>
    <w:rsid w:val="00617BF2"/>
    <w:rsid w:val="00620906"/>
    <w:rsid w:val="00620D8F"/>
    <w:rsid w:val="0062101E"/>
    <w:rsid w:val="00622054"/>
    <w:rsid w:val="0063327A"/>
    <w:rsid w:val="00633F46"/>
    <w:rsid w:val="00634EA6"/>
    <w:rsid w:val="00640EF7"/>
    <w:rsid w:val="0064114C"/>
    <w:rsid w:val="00643606"/>
    <w:rsid w:val="00644612"/>
    <w:rsid w:val="00650503"/>
    <w:rsid w:val="0065062B"/>
    <w:rsid w:val="006509DF"/>
    <w:rsid w:val="0065404E"/>
    <w:rsid w:val="00672968"/>
    <w:rsid w:val="00681CD5"/>
    <w:rsid w:val="006915FC"/>
    <w:rsid w:val="006A2F61"/>
    <w:rsid w:val="006A3CF0"/>
    <w:rsid w:val="006A6FAF"/>
    <w:rsid w:val="006B06F5"/>
    <w:rsid w:val="006B5696"/>
    <w:rsid w:val="006C03E2"/>
    <w:rsid w:val="006C5958"/>
    <w:rsid w:val="006E29B8"/>
    <w:rsid w:val="006F0836"/>
    <w:rsid w:val="007005D4"/>
    <w:rsid w:val="0070070A"/>
    <w:rsid w:val="00700B4A"/>
    <w:rsid w:val="00702574"/>
    <w:rsid w:val="0071058F"/>
    <w:rsid w:val="0071497E"/>
    <w:rsid w:val="00714D14"/>
    <w:rsid w:val="00721393"/>
    <w:rsid w:val="0072754D"/>
    <w:rsid w:val="0074029B"/>
    <w:rsid w:val="00747104"/>
    <w:rsid w:val="00750E48"/>
    <w:rsid w:val="00752ABD"/>
    <w:rsid w:val="00753CCE"/>
    <w:rsid w:val="00764EE1"/>
    <w:rsid w:val="00765ABE"/>
    <w:rsid w:val="007729A9"/>
    <w:rsid w:val="00774CE5"/>
    <w:rsid w:val="00776D6F"/>
    <w:rsid w:val="007B06A6"/>
    <w:rsid w:val="007B64B1"/>
    <w:rsid w:val="007C4F50"/>
    <w:rsid w:val="007C738C"/>
    <w:rsid w:val="007C77F4"/>
    <w:rsid w:val="007C7B2C"/>
    <w:rsid w:val="007F5B76"/>
    <w:rsid w:val="007F6814"/>
    <w:rsid w:val="008066D9"/>
    <w:rsid w:val="00811967"/>
    <w:rsid w:val="00821931"/>
    <w:rsid w:val="00822BF1"/>
    <w:rsid w:val="00825366"/>
    <w:rsid w:val="00825C1C"/>
    <w:rsid w:val="00826DD1"/>
    <w:rsid w:val="00841C30"/>
    <w:rsid w:val="00844F89"/>
    <w:rsid w:val="00865FE9"/>
    <w:rsid w:val="0087208F"/>
    <w:rsid w:val="00875574"/>
    <w:rsid w:val="00881042"/>
    <w:rsid w:val="008822D5"/>
    <w:rsid w:val="0088555A"/>
    <w:rsid w:val="00886AEA"/>
    <w:rsid w:val="00895404"/>
    <w:rsid w:val="008B6322"/>
    <w:rsid w:val="008C058F"/>
    <w:rsid w:val="008D0B66"/>
    <w:rsid w:val="008E67E0"/>
    <w:rsid w:val="008E78A9"/>
    <w:rsid w:val="009103D7"/>
    <w:rsid w:val="00912666"/>
    <w:rsid w:val="00915C60"/>
    <w:rsid w:val="00916387"/>
    <w:rsid w:val="00917286"/>
    <w:rsid w:val="009231E3"/>
    <w:rsid w:val="00936B1F"/>
    <w:rsid w:val="00953432"/>
    <w:rsid w:val="0095413A"/>
    <w:rsid w:val="00955802"/>
    <w:rsid w:val="00973E3D"/>
    <w:rsid w:val="00980020"/>
    <w:rsid w:val="00982777"/>
    <w:rsid w:val="009940C1"/>
    <w:rsid w:val="009A0F1B"/>
    <w:rsid w:val="009A495A"/>
    <w:rsid w:val="009A4D60"/>
    <w:rsid w:val="009A583F"/>
    <w:rsid w:val="009A60AC"/>
    <w:rsid w:val="009B0E59"/>
    <w:rsid w:val="009B267B"/>
    <w:rsid w:val="009B5763"/>
    <w:rsid w:val="009B7952"/>
    <w:rsid w:val="009C367A"/>
    <w:rsid w:val="009D2E28"/>
    <w:rsid w:val="009D415F"/>
    <w:rsid w:val="009D4964"/>
    <w:rsid w:val="009D5687"/>
    <w:rsid w:val="009E6192"/>
    <w:rsid w:val="009F0A85"/>
    <w:rsid w:val="009F142E"/>
    <w:rsid w:val="009F2370"/>
    <w:rsid w:val="00A016B5"/>
    <w:rsid w:val="00A03E87"/>
    <w:rsid w:val="00A0424D"/>
    <w:rsid w:val="00A1541D"/>
    <w:rsid w:val="00A2274A"/>
    <w:rsid w:val="00A3081C"/>
    <w:rsid w:val="00A41AD8"/>
    <w:rsid w:val="00A45218"/>
    <w:rsid w:val="00A45D15"/>
    <w:rsid w:val="00A50631"/>
    <w:rsid w:val="00A51CA1"/>
    <w:rsid w:val="00A62620"/>
    <w:rsid w:val="00A677FB"/>
    <w:rsid w:val="00A67987"/>
    <w:rsid w:val="00A7482A"/>
    <w:rsid w:val="00A82469"/>
    <w:rsid w:val="00A83C9A"/>
    <w:rsid w:val="00A87171"/>
    <w:rsid w:val="00A87C71"/>
    <w:rsid w:val="00A964B6"/>
    <w:rsid w:val="00AA031E"/>
    <w:rsid w:val="00AA3B73"/>
    <w:rsid w:val="00AA3DA2"/>
    <w:rsid w:val="00AB0AA6"/>
    <w:rsid w:val="00AC1020"/>
    <w:rsid w:val="00AC2501"/>
    <w:rsid w:val="00AC260D"/>
    <w:rsid w:val="00AC4457"/>
    <w:rsid w:val="00AC6226"/>
    <w:rsid w:val="00AD73FA"/>
    <w:rsid w:val="00AE2308"/>
    <w:rsid w:val="00AF3298"/>
    <w:rsid w:val="00B04E29"/>
    <w:rsid w:val="00B21768"/>
    <w:rsid w:val="00B64CBC"/>
    <w:rsid w:val="00B71B9C"/>
    <w:rsid w:val="00B767BC"/>
    <w:rsid w:val="00B83DA9"/>
    <w:rsid w:val="00B85AD4"/>
    <w:rsid w:val="00B90AB1"/>
    <w:rsid w:val="00B90D29"/>
    <w:rsid w:val="00B91ED6"/>
    <w:rsid w:val="00B94BCC"/>
    <w:rsid w:val="00B975B4"/>
    <w:rsid w:val="00BB1CC6"/>
    <w:rsid w:val="00BC71CC"/>
    <w:rsid w:val="00BD7A14"/>
    <w:rsid w:val="00BE0416"/>
    <w:rsid w:val="00BE316F"/>
    <w:rsid w:val="00BF173C"/>
    <w:rsid w:val="00BF28A0"/>
    <w:rsid w:val="00BF79C2"/>
    <w:rsid w:val="00C0031F"/>
    <w:rsid w:val="00C00B2D"/>
    <w:rsid w:val="00C03E99"/>
    <w:rsid w:val="00C2079D"/>
    <w:rsid w:val="00C20A5C"/>
    <w:rsid w:val="00C26108"/>
    <w:rsid w:val="00C27C38"/>
    <w:rsid w:val="00C32DDD"/>
    <w:rsid w:val="00C35FF7"/>
    <w:rsid w:val="00C43B0E"/>
    <w:rsid w:val="00C45B84"/>
    <w:rsid w:val="00C471DB"/>
    <w:rsid w:val="00C52BDB"/>
    <w:rsid w:val="00C66707"/>
    <w:rsid w:val="00C75A3D"/>
    <w:rsid w:val="00C75C80"/>
    <w:rsid w:val="00C778E7"/>
    <w:rsid w:val="00CB6DE9"/>
    <w:rsid w:val="00CC1B4D"/>
    <w:rsid w:val="00CD04B4"/>
    <w:rsid w:val="00CD256F"/>
    <w:rsid w:val="00CD79BB"/>
    <w:rsid w:val="00CE3392"/>
    <w:rsid w:val="00CE4836"/>
    <w:rsid w:val="00CE5ADB"/>
    <w:rsid w:val="00CF1837"/>
    <w:rsid w:val="00CF59CE"/>
    <w:rsid w:val="00CF680F"/>
    <w:rsid w:val="00D03938"/>
    <w:rsid w:val="00D05EF1"/>
    <w:rsid w:val="00D1049D"/>
    <w:rsid w:val="00D12B11"/>
    <w:rsid w:val="00D15116"/>
    <w:rsid w:val="00D233B8"/>
    <w:rsid w:val="00D2606F"/>
    <w:rsid w:val="00D32993"/>
    <w:rsid w:val="00D339B3"/>
    <w:rsid w:val="00D42542"/>
    <w:rsid w:val="00D44424"/>
    <w:rsid w:val="00D46390"/>
    <w:rsid w:val="00D5021A"/>
    <w:rsid w:val="00D56317"/>
    <w:rsid w:val="00D56692"/>
    <w:rsid w:val="00D579C7"/>
    <w:rsid w:val="00D60CCB"/>
    <w:rsid w:val="00D60E27"/>
    <w:rsid w:val="00D6219A"/>
    <w:rsid w:val="00D66E69"/>
    <w:rsid w:val="00D765D2"/>
    <w:rsid w:val="00D81F1B"/>
    <w:rsid w:val="00D83952"/>
    <w:rsid w:val="00D87EE5"/>
    <w:rsid w:val="00D94BFD"/>
    <w:rsid w:val="00DA1102"/>
    <w:rsid w:val="00DA1DDF"/>
    <w:rsid w:val="00DA5366"/>
    <w:rsid w:val="00DB1A3A"/>
    <w:rsid w:val="00DB5DD9"/>
    <w:rsid w:val="00DB719B"/>
    <w:rsid w:val="00DC4A5F"/>
    <w:rsid w:val="00DC65C4"/>
    <w:rsid w:val="00DC6996"/>
    <w:rsid w:val="00DC6D9D"/>
    <w:rsid w:val="00DD6915"/>
    <w:rsid w:val="00DD7E4C"/>
    <w:rsid w:val="00DE7FB3"/>
    <w:rsid w:val="00DF2E45"/>
    <w:rsid w:val="00E02F86"/>
    <w:rsid w:val="00E07E04"/>
    <w:rsid w:val="00E170BF"/>
    <w:rsid w:val="00E17DFB"/>
    <w:rsid w:val="00E20059"/>
    <w:rsid w:val="00E24EB9"/>
    <w:rsid w:val="00E3070A"/>
    <w:rsid w:val="00E31B6F"/>
    <w:rsid w:val="00E34442"/>
    <w:rsid w:val="00E3475D"/>
    <w:rsid w:val="00E368A4"/>
    <w:rsid w:val="00E40453"/>
    <w:rsid w:val="00E40D0D"/>
    <w:rsid w:val="00E41543"/>
    <w:rsid w:val="00E41E49"/>
    <w:rsid w:val="00E54FBF"/>
    <w:rsid w:val="00E57B5A"/>
    <w:rsid w:val="00E600FA"/>
    <w:rsid w:val="00E72741"/>
    <w:rsid w:val="00E753FA"/>
    <w:rsid w:val="00E8036E"/>
    <w:rsid w:val="00E82558"/>
    <w:rsid w:val="00E874AD"/>
    <w:rsid w:val="00E922A1"/>
    <w:rsid w:val="00EA1FFA"/>
    <w:rsid w:val="00EA69A9"/>
    <w:rsid w:val="00EB0CE2"/>
    <w:rsid w:val="00EC7286"/>
    <w:rsid w:val="00EC7BB9"/>
    <w:rsid w:val="00ED00A3"/>
    <w:rsid w:val="00ED2294"/>
    <w:rsid w:val="00ED23E9"/>
    <w:rsid w:val="00ED5659"/>
    <w:rsid w:val="00ED742E"/>
    <w:rsid w:val="00EE0CBF"/>
    <w:rsid w:val="00EE5081"/>
    <w:rsid w:val="00EF1A26"/>
    <w:rsid w:val="00EF5E89"/>
    <w:rsid w:val="00EF68C6"/>
    <w:rsid w:val="00EF7BCF"/>
    <w:rsid w:val="00F00F62"/>
    <w:rsid w:val="00F04C96"/>
    <w:rsid w:val="00F058D3"/>
    <w:rsid w:val="00F0780D"/>
    <w:rsid w:val="00F24309"/>
    <w:rsid w:val="00F30886"/>
    <w:rsid w:val="00F33B10"/>
    <w:rsid w:val="00F3557C"/>
    <w:rsid w:val="00F5795C"/>
    <w:rsid w:val="00F617F3"/>
    <w:rsid w:val="00F76A7B"/>
    <w:rsid w:val="00F77E7F"/>
    <w:rsid w:val="00F91C60"/>
    <w:rsid w:val="00F91F43"/>
    <w:rsid w:val="00F9217D"/>
    <w:rsid w:val="00F94BC0"/>
    <w:rsid w:val="00F95A57"/>
    <w:rsid w:val="00F95D39"/>
    <w:rsid w:val="00F9632D"/>
    <w:rsid w:val="00FA2CBB"/>
    <w:rsid w:val="00FA41AD"/>
    <w:rsid w:val="00FA6D6E"/>
    <w:rsid w:val="00FB169E"/>
    <w:rsid w:val="00FB4B84"/>
    <w:rsid w:val="00FB667F"/>
    <w:rsid w:val="00FC12C7"/>
    <w:rsid w:val="00FC4AB5"/>
    <w:rsid w:val="00FC6D4E"/>
    <w:rsid w:val="00FD49AD"/>
    <w:rsid w:val="00FD7C0D"/>
    <w:rsid w:val="00FD7D9B"/>
    <w:rsid w:val="00FF593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86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4866BE"/>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link w:val="berschrift4Zchn"/>
    <w:uiPriority w:val="9"/>
    <w:qFormat/>
    <w:rsid w:val="004866BE"/>
    <w:pPr>
      <w:spacing w:before="100" w:beforeAutospacing="1" w:after="100" w:afterAutospacing="1" w:line="240" w:lineRule="auto"/>
      <w:outlineLvl w:val="3"/>
    </w:pPr>
    <w:rPr>
      <w:rFonts w:ascii="Times New Roman" w:eastAsia="Times New Roman" w:hAnsi="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 w:type="character" w:customStyle="1" w:styleId="berschrift3Zchn">
    <w:name w:val="Überschrift 3 Zchn"/>
    <w:basedOn w:val="Absatz-Standardschriftart"/>
    <w:link w:val="berschrift3"/>
    <w:uiPriority w:val="9"/>
    <w:rsid w:val="004866BE"/>
    <w:rPr>
      <w:rFonts w:ascii="Times New Roman" w:eastAsia="Times New Roman" w:hAnsi="Times New Roman"/>
      <w:b/>
      <w:bCs/>
      <w:sz w:val="27"/>
      <w:szCs w:val="27"/>
    </w:rPr>
  </w:style>
  <w:style w:type="character" w:customStyle="1" w:styleId="berschrift4Zchn">
    <w:name w:val="Überschrift 4 Zchn"/>
    <w:basedOn w:val="Absatz-Standardschriftart"/>
    <w:link w:val="berschrift4"/>
    <w:uiPriority w:val="9"/>
    <w:rsid w:val="004866BE"/>
    <w:rPr>
      <w:rFonts w:ascii="Times New Roman" w:eastAsia="Times New Roman" w:hAnsi="Times New Roman"/>
      <w:b/>
      <w:bCs/>
      <w:sz w:val="24"/>
      <w:szCs w:val="24"/>
    </w:rPr>
  </w:style>
  <w:style w:type="character" w:customStyle="1" w:styleId="berschrift1Zchn">
    <w:name w:val="Überschrift 1 Zchn"/>
    <w:basedOn w:val="Absatz-Standardschriftart"/>
    <w:link w:val="berschrift1"/>
    <w:uiPriority w:val="9"/>
    <w:rsid w:val="004866BE"/>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185674332">
      <w:bodyDiv w:val="1"/>
      <w:marLeft w:val="0"/>
      <w:marRight w:val="0"/>
      <w:marTop w:val="0"/>
      <w:marBottom w:val="0"/>
      <w:divBdr>
        <w:top w:val="none" w:sz="0" w:space="0" w:color="auto"/>
        <w:left w:val="none" w:sz="0" w:space="0" w:color="auto"/>
        <w:bottom w:val="none" w:sz="0" w:space="0" w:color="auto"/>
        <w:right w:val="none" w:sz="0" w:space="0" w:color="auto"/>
      </w:divBdr>
      <w:divsChild>
        <w:div w:id="1772621548">
          <w:marLeft w:val="0"/>
          <w:marRight w:val="0"/>
          <w:marTop w:val="0"/>
          <w:marBottom w:val="0"/>
          <w:divBdr>
            <w:top w:val="none" w:sz="0" w:space="0" w:color="auto"/>
            <w:left w:val="none" w:sz="0" w:space="0" w:color="auto"/>
            <w:bottom w:val="none" w:sz="0" w:space="0" w:color="auto"/>
            <w:right w:val="none" w:sz="0" w:space="0" w:color="auto"/>
          </w:divBdr>
          <w:divsChild>
            <w:div w:id="1497306460">
              <w:marLeft w:val="0"/>
              <w:marRight w:val="0"/>
              <w:marTop w:val="0"/>
              <w:marBottom w:val="0"/>
              <w:divBdr>
                <w:top w:val="none" w:sz="0" w:space="0" w:color="auto"/>
                <w:left w:val="none" w:sz="0" w:space="0" w:color="auto"/>
                <w:bottom w:val="none" w:sz="0" w:space="0" w:color="auto"/>
                <w:right w:val="none" w:sz="0" w:space="0" w:color="auto"/>
              </w:divBdr>
              <w:divsChild>
                <w:div w:id="627663764">
                  <w:marLeft w:val="0"/>
                  <w:marRight w:val="0"/>
                  <w:marTop w:val="0"/>
                  <w:marBottom w:val="0"/>
                  <w:divBdr>
                    <w:top w:val="none" w:sz="0" w:space="0" w:color="auto"/>
                    <w:left w:val="none" w:sz="0" w:space="0" w:color="auto"/>
                    <w:bottom w:val="none" w:sz="0" w:space="0" w:color="auto"/>
                    <w:right w:val="none" w:sz="0" w:space="0" w:color="auto"/>
                  </w:divBdr>
                  <w:divsChild>
                    <w:div w:id="101997519">
                      <w:marLeft w:val="0"/>
                      <w:marRight w:val="0"/>
                      <w:marTop w:val="0"/>
                      <w:marBottom w:val="0"/>
                      <w:divBdr>
                        <w:top w:val="none" w:sz="0" w:space="0" w:color="auto"/>
                        <w:left w:val="none" w:sz="0" w:space="0" w:color="auto"/>
                        <w:bottom w:val="none" w:sz="0" w:space="0" w:color="auto"/>
                        <w:right w:val="none" w:sz="0" w:space="0" w:color="auto"/>
                      </w:divBdr>
                      <w:divsChild>
                        <w:div w:id="20274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278490369">
      <w:bodyDiv w:val="1"/>
      <w:marLeft w:val="0"/>
      <w:marRight w:val="0"/>
      <w:marTop w:val="0"/>
      <w:marBottom w:val="0"/>
      <w:divBdr>
        <w:top w:val="none" w:sz="0" w:space="0" w:color="auto"/>
        <w:left w:val="none" w:sz="0" w:space="0" w:color="auto"/>
        <w:bottom w:val="none" w:sz="0" w:space="0" w:color="auto"/>
        <w:right w:val="none" w:sz="0" w:space="0" w:color="auto"/>
      </w:divBdr>
    </w:div>
    <w:div w:id="303196043">
      <w:bodyDiv w:val="1"/>
      <w:marLeft w:val="0"/>
      <w:marRight w:val="0"/>
      <w:marTop w:val="0"/>
      <w:marBottom w:val="0"/>
      <w:divBdr>
        <w:top w:val="none" w:sz="0" w:space="0" w:color="auto"/>
        <w:left w:val="none" w:sz="0" w:space="0" w:color="auto"/>
        <w:bottom w:val="none" w:sz="0" w:space="0" w:color="auto"/>
        <w:right w:val="none" w:sz="0" w:space="0" w:color="auto"/>
      </w:divBdr>
      <w:divsChild>
        <w:div w:id="1627656762">
          <w:marLeft w:val="0"/>
          <w:marRight w:val="0"/>
          <w:marTop w:val="0"/>
          <w:marBottom w:val="0"/>
          <w:divBdr>
            <w:top w:val="none" w:sz="0" w:space="0" w:color="auto"/>
            <w:left w:val="none" w:sz="0" w:space="0" w:color="auto"/>
            <w:bottom w:val="none" w:sz="0" w:space="0" w:color="auto"/>
            <w:right w:val="none" w:sz="0" w:space="0" w:color="auto"/>
          </w:divBdr>
          <w:divsChild>
            <w:div w:id="964969923">
              <w:marLeft w:val="0"/>
              <w:marRight w:val="0"/>
              <w:marTop w:val="0"/>
              <w:marBottom w:val="0"/>
              <w:divBdr>
                <w:top w:val="none" w:sz="0" w:space="0" w:color="auto"/>
                <w:left w:val="none" w:sz="0" w:space="0" w:color="auto"/>
                <w:bottom w:val="none" w:sz="0" w:space="0" w:color="auto"/>
                <w:right w:val="none" w:sz="0" w:space="0" w:color="auto"/>
              </w:divBdr>
              <w:divsChild>
                <w:div w:id="1045064072">
                  <w:marLeft w:val="0"/>
                  <w:marRight w:val="0"/>
                  <w:marTop w:val="0"/>
                  <w:marBottom w:val="0"/>
                  <w:divBdr>
                    <w:top w:val="none" w:sz="0" w:space="0" w:color="auto"/>
                    <w:left w:val="none" w:sz="0" w:space="0" w:color="auto"/>
                    <w:bottom w:val="none" w:sz="0" w:space="0" w:color="auto"/>
                    <w:right w:val="none" w:sz="0" w:space="0" w:color="auto"/>
                  </w:divBdr>
                  <w:divsChild>
                    <w:div w:id="1657103715">
                      <w:marLeft w:val="0"/>
                      <w:marRight w:val="0"/>
                      <w:marTop w:val="0"/>
                      <w:marBottom w:val="0"/>
                      <w:divBdr>
                        <w:top w:val="none" w:sz="0" w:space="0" w:color="auto"/>
                        <w:left w:val="none" w:sz="0" w:space="0" w:color="auto"/>
                        <w:bottom w:val="none" w:sz="0" w:space="0" w:color="auto"/>
                        <w:right w:val="none" w:sz="0" w:space="0" w:color="auto"/>
                      </w:divBdr>
                      <w:divsChild>
                        <w:div w:id="12615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5279">
          <w:marLeft w:val="0"/>
          <w:marRight w:val="0"/>
          <w:marTop w:val="0"/>
          <w:marBottom w:val="0"/>
          <w:divBdr>
            <w:top w:val="none" w:sz="0" w:space="0" w:color="auto"/>
            <w:left w:val="none" w:sz="0" w:space="0" w:color="auto"/>
            <w:bottom w:val="none" w:sz="0" w:space="0" w:color="auto"/>
            <w:right w:val="none" w:sz="0" w:space="0" w:color="auto"/>
          </w:divBdr>
        </w:div>
      </w:divsChild>
    </w:div>
    <w:div w:id="345638330">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441340153">
      <w:bodyDiv w:val="1"/>
      <w:marLeft w:val="0"/>
      <w:marRight w:val="0"/>
      <w:marTop w:val="0"/>
      <w:marBottom w:val="0"/>
      <w:divBdr>
        <w:top w:val="none" w:sz="0" w:space="0" w:color="auto"/>
        <w:left w:val="none" w:sz="0" w:space="0" w:color="auto"/>
        <w:bottom w:val="none" w:sz="0" w:space="0" w:color="auto"/>
        <w:right w:val="none" w:sz="0" w:space="0" w:color="auto"/>
      </w:divBdr>
    </w:div>
    <w:div w:id="447312904">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7376775">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26006300">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1662240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323044715">
      <w:bodyDiv w:val="1"/>
      <w:marLeft w:val="0"/>
      <w:marRight w:val="0"/>
      <w:marTop w:val="0"/>
      <w:marBottom w:val="0"/>
      <w:divBdr>
        <w:top w:val="none" w:sz="0" w:space="0" w:color="auto"/>
        <w:left w:val="none" w:sz="0" w:space="0" w:color="auto"/>
        <w:bottom w:val="none" w:sz="0" w:space="0" w:color="auto"/>
        <w:right w:val="none" w:sz="0" w:space="0" w:color="auto"/>
      </w:divBdr>
    </w:div>
    <w:div w:id="1424456564">
      <w:bodyDiv w:val="1"/>
      <w:marLeft w:val="0"/>
      <w:marRight w:val="0"/>
      <w:marTop w:val="0"/>
      <w:marBottom w:val="0"/>
      <w:divBdr>
        <w:top w:val="none" w:sz="0" w:space="0" w:color="auto"/>
        <w:left w:val="none" w:sz="0" w:space="0" w:color="auto"/>
        <w:bottom w:val="none" w:sz="0" w:space="0" w:color="auto"/>
        <w:right w:val="none" w:sz="0" w:space="0" w:color="auto"/>
      </w:divBdr>
    </w:div>
    <w:div w:id="1586719282">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turvermittlung@volkskundemuseum.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olkskundemuseum.at/presse" TargetMode="External"/><Relationship Id="rId4" Type="http://schemas.openxmlformats.org/officeDocument/2006/relationships/settings" Target="settings.xml"/><Relationship Id="rId9" Type="http://schemas.openxmlformats.org/officeDocument/2006/relationships/hyperlink" Target="mailto:gesine.stern@volkskundemuseum.at"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31F49-28A4-4242-A266-CF9696EA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6376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7374</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admin</cp:lastModifiedBy>
  <cp:revision>5</cp:revision>
  <cp:lastPrinted>2018-07-13T10:08:00Z</cp:lastPrinted>
  <dcterms:created xsi:type="dcterms:W3CDTF">2019-01-08T12:48:00Z</dcterms:created>
  <dcterms:modified xsi:type="dcterms:W3CDTF">2019-01-17T09:13:00Z</dcterms:modified>
</cp:coreProperties>
</file>